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695" w:rsidRDefault="00C71A2A" w:rsidP="008F4B14">
      <w:pPr>
        <w:spacing w:after="0"/>
        <w:jc w:val="right"/>
        <w:rPr>
          <w:rFonts w:ascii="Times New Roman" w:hAnsi="Times New Roman" w:cs="Times New Roman"/>
          <w:sz w:val="28"/>
          <w:szCs w:val="28"/>
        </w:rPr>
      </w:pPr>
      <w:r w:rsidRPr="00C71A2A">
        <w:rPr>
          <w:rFonts w:ascii="Times New Roman" w:hAnsi="Times New Roman" w:cs="Times New Roman"/>
          <w:sz w:val="28"/>
          <w:szCs w:val="28"/>
        </w:rPr>
        <w:t>Приложение 1</w:t>
      </w:r>
    </w:p>
    <w:p w:rsidR="00C71A2A" w:rsidRDefault="00C71A2A" w:rsidP="008F4B14">
      <w:pPr>
        <w:spacing w:after="0"/>
        <w:jc w:val="right"/>
        <w:rPr>
          <w:rFonts w:ascii="Times New Roman" w:hAnsi="Times New Roman" w:cs="Times New Roman"/>
          <w:sz w:val="28"/>
          <w:szCs w:val="28"/>
        </w:rPr>
      </w:pPr>
      <w:r w:rsidRPr="00C71A2A">
        <w:rPr>
          <w:rFonts w:ascii="Times New Roman" w:hAnsi="Times New Roman" w:cs="Times New Roman"/>
          <w:sz w:val="28"/>
          <w:szCs w:val="28"/>
        </w:rPr>
        <w:t xml:space="preserve"> к</w:t>
      </w:r>
      <w:r w:rsidR="00361F69">
        <w:rPr>
          <w:rFonts w:ascii="Times New Roman" w:hAnsi="Times New Roman" w:cs="Times New Roman"/>
          <w:sz w:val="28"/>
          <w:szCs w:val="28"/>
        </w:rPr>
        <w:t xml:space="preserve"> приказу от 31.08.2021г. № 116/5</w:t>
      </w:r>
      <w:r w:rsidR="00C31695">
        <w:rPr>
          <w:rFonts w:ascii="Times New Roman" w:hAnsi="Times New Roman" w:cs="Times New Roman"/>
          <w:sz w:val="28"/>
          <w:szCs w:val="28"/>
        </w:rPr>
        <w:t>-26-348ах</w:t>
      </w:r>
    </w:p>
    <w:p w:rsidR="00361F69" w:rsidRDefault="00361F69" w:rsidP="008F4B14">
      <w:pPr>
        <w:spacing w:after="0"/>
        <w:jc w:val="center"/>
        <w:rPr>
          <w:rFonts w:ascii="Times New Roman" w:hAnsi="Times New Roman" w:cs="Times New Roman"/>
          <w:sz w:val="28"/>
          <w:szCs w:val="28"/>
        </w:rPr>
      </w:pPr>
    </w:p>
    <w:p w:rsidR="00C71A2A" w:rsidRDefault="00C71A2A" w:rsidP="008F4B14">
      <w:pPr>
        <w:spacing w:after="0"/>
        <w:jc w:val="center"/>
        <w:rPr>
          <w:rFonts w:ascii="Times New Roman" w:hAnsi="Times New Roman" w:cs="Times New Roman"/>
          <w:sz w:val="28"/>
          <w:szCs w:val="28"/>
        </w:rPr>
      </w:pPr>
      <w:r w:rsidRPr="00C71A2A">
        <w:rPr>
          <w:rFonts w:ascii="Times New Roman" w:hAnsi="Times New Roman" w:cs="Times New Roman"/>
          <w:sz w:val="28"/>
          <w:szCs w:val="28"/>
        </w:rPr>
        <w:t xml:space="preserve">Положение </w:t>
      </w:r>
    </w:p>
    <w:p w:rsidR="00C71A2A" w:rsidRDefault="00C71A2A" w:rsidP="008F4B14">
      <w:pPr>
        <w:spacing w:after="0"/>
        <w:jc w:val="center"/>
        <w:rPr>
          <w:rFonts w:ascii="Times New Roman" w:hAnsi="Times New Roman" w:cs="Times New Roman"/>
          <w:sz w:val="28"/>
          <w:szCs w:val="28"/>
        </w:rPr>
      </w:pPr>
      <w:r w:rsidRPr="00C71A2A">
        <w:rPr>
          <w:rFonts w:ascii="Times New Roman" w:hAnsi="Times New Roman" w:cs="Times New Roman"/>
          <w:sz w:val="28"/>
          <w:szCs w:val="28"/>
        </w:rPr>
        <w:t xml:space="preserve">о порядке организации питания </w:t>
      </w:r>
      <w:proofErr w:type="gramStart"/>
      <w:r w:rsidRPr="00C71A2A">
        <w:rPr>
          <w:rFonts w:ascii="Times New Roman" w:hAnsi="Times New Roman" w:cs="Times New Roman"/>
          <w:sz w:val="28"/>
          <w:szCs w:val="28"/>
        </w:rPr>
        <w:t>обучающих</w:t>
      </w:r>
      <w:r>
        <w:rPr>
          <w:rFonts w:ascii="Times New Roman" w:hAnsi="Times New Roman" w:cs="Times New Roman"/>
          <w:sz w:val="28"/>
          <w:szCs w:val="28"/>
        </w:rPr>
        <w:t>ся</w:t>
      </w:r>
      <w:proofErr w:type="gramEnd"/>
      <w:r>
        <w:rPr>
          <w:rFonts w:ascii="Times New Roman" w:hAnsi="Times New Roman" w:cs="Times New Roman"/>
          <w:sz w:val="28"/>
          <w:szCs w:val="28"/>
        </w:rPr>
        <w:t xml:space="preserve"> в МОУ СОШ № 5</w:t>
      </w:r>
      <w:r w:rsidRPr="00C71A2A">
        <w:rPr>
          <w:rFonts w:ascii="Times New Roman" w:hAnsi="Times New Roman" w:cs="Times New Roman"/>
          <w:sz w:val="28"/>
          <w:szCs w:val="28"/>
        </w:rPr>
        <w:t>»</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 1. Общие положения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1.1. </w:t>
      </w:r>
      <w:proofErr w:type="gramStart"/>
      <w:r w:rsidRPr="00C71A2A">
        <w:rPr>
          <w:rFonts w:ascii="Times New Roman" w:hAnsi="Times New Roman" w:cs="Times New Roman"/>
          <w:sz w:val="28"/>
          <w:szCs w:val="28"/>
        </w:rPr>
        <w:t>Настоящее Положение о порядке организации питания обучающихс</w:t>
      </w:r>
      <w:r>
        <w:rPr>
          <w:rFonts w:ascii="Times New Roman" w:hAnsi="Times New Roman" w:cs="Times New Roman"/>
          <w:sz w:val="28"/>
          <w:szCs w:val="28"/>
        </w:rPr>
        <w:t>я в МОУ «СОШ № 5</w:t>
      </w:r>
      <w:r w:rsidRPr="00C71A2A">
        <w:rPr>
          <w:rFonts w:ascii="Times New Roman" w:hAnsi="Times New Roman" w:cs="Times New Roman"/>
          <w:sz w:val="28"/>
          <w:szCs w:val="28"/>
        </w:rPr>
        <w:t>» (далее - Положение) разработано в соответствии с Федеральным законом от 29 декабря 2012 года №273-ФЗ «Об образовании в Российской Федерации», санитарно-эпидемиологических правил и норм СанПиН 2.3/2.4.3590-20 «Санитарно-эпидемиологические требования к организации общественного питания населения», согласно Положения о порядке организации питания обучающихся государственных и</w:t>
      </w:r>
      <w:proofErr w:type="gramEnd"/>
      <w:r w:rsidRPr="00C71A2A">
        <w:rPr>
          <w:rFonts w:ascii="Times New Roman" w:hAnsi="Times New Roman" w:cs="Times New Roman"/>
          <w:sz w:val="28"/>
          <w:szCs w:val="28"/>
        </w:rPr>
        <w:t xml:space="preserve"> муниципальных образовательных организаций Иркутской области, утвержденного распоряжением министерства образования Иркутской области от 10.06.2021г. № 1087-мр.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1.2. </w:t>
      </w:r>
      <w:proofErr w:type="gramStart"/>
      <w:r w:rsidRPr="00C71A2A">
        <w:rPr>
          <w:rFonts w:ascii="Times New Roman" w:hAnsi="Times New Roman" w:cs="Times New Roman"/>
          <w:sz w:val="28"/>
          <w:szCs w:val="28"/>
        </w:rPr>
        <w:t>Данное Положение разработано с целью создания оптимальных условий для организации полноценного, здорового питания обучающихся в школе, укрепления здоровья детей, недопущения возникновения групповых инфекционных и неинфекционных заболеваний, отравлений в школе и определяет основные цели, задачи, требования к организации питания обучающихся в школе, условиям и срокам хранения продуктов питания, устанавливает возрастные нормы питания, а также порядок поставки продуктов.</w:t>
      </w:r>
      <w:proofErr w:type="gramEnd"/>
      <w:r w:rsidRPr="00C71A2A">
        <w:rPr>
          <w:rFonts w:ascii="Times New Roman" w:hAnsi="Times New Roman" w:cs="Times New Roman"/>
          <w:sz w:val="28"/>
          <w:szCs w:val="28"/>
        </w:rPr>
        <w:t xml:space="preserve"> Положение устанавливает ответственность лиц, участвующих в организации питания, определяет учетно-отчетную документацию по питанию.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1.3. Организация питания в школе осуществляется на договорной основе с «поставщиком» как за счет средств бюджета (федерального, регионального, муниципального), так и за счет средств родителей (законных представителей) обучающихся и иных внебюджетных источников.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1.4. Порядок поставки продуктов определяется муниципальным контрактом. 1.5. Действие настоящего Положения распространяется на всех обучающихся школы, родителей (законных представителей) обучающихся, а также на работников организации, осуществляющей образовательную деятельность.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2. Основные цели и задачи организации питания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2.1. Основной целью организации питания в школе является создание оптимальных условий для укрепления здоровья и обеспечения безопасного и сбалансированного питания обучающихся, осуществление контроля </w:t>
      </w:r>
      <w:r w:rsidRPr="00C71A2A">
        <w:rPr>
          <w:rFonts w:ascii="Times New Roman" w:hAnsi="Times New Roman" w:cs="Times New Roman"/>
          <w:sz w:val="28"/>
          <w:szCs w:val="28"/>
        </w:rPr>
        <w:lastRenderedPageBreak/>
        <w:t>необходимых условий для организации питания, а также соблюдение условий поставки и хранения продуктов в школе.</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 2.2. Основными задачами при организации питания </w:t>
      </w:r>
      <w:proofErr w:type="gramStart"/>
      <w:r w:rsidRPr="00C71A2A">
        <w:rPr>
          <w:rFonts w:ascii="Times New Roman" w:hAnsi="Times New Roman" w:cs="Times New Roman"/>
          <w:sz w:val="28"/>
          <w:szCs w:val="28"/>
        </w:rPr>
        <w:t>обучающихся</w:t>
      </w:r>
      <w:proofErr w:type="gramEnd"/>
      <w:r w:rsidRPr="00C71A2A">
        <w:rPr>
          <w:rFonts w:ascii="Times New Roman" w:hAnsi="Times New Roman" w:cs="Times New Roman"/>
          <w:sz w:val="28"/>
          <w:szCs w:val="28"/>
        </w:rPr>
        <w:t xml:space="preserve"> являются: 2.2.1. обеспечение обучающихся питанием, соответствующим возрастным физиологическим потребностям в рациональном и сбалансированном питании;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2.2.2. гарантированное качество и безопасность питания и пищевых продуктов, используемых в питании;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2.2.3. предупреждение (профилактика</w:t>
      </w:r>
      <w:proofErr w:type="gramStart"/>
      <w:r w:rsidRPr="00C71A2A">
        <w:rPr>
          <w:rFonts w:ascii="Times New Roman" w:hAnsi="Times New Roman" w:cs="Times New Roman"/>
          <w:sz w:val="28"/>
          <w:szCs w:val="28"/>
        </w:rPr>
        <w:t>)с</w:t>
      </w:r>
      <w:proofErr w:type="gramEnd"/>
      <w:r w:rsidRPr="00C71A2A">
        <w:rPr>
          <w:rFonts w:ascii="Times New Roman" w:hAnsi="Times New Roman" w:cs="Times New Roman"/>
          <w:sz w:val="28"/>
          <w:szCs w:val="28"/>
        </w:rPr>
        <w:t xml:space="preserve">реди обучающихся школы инфекционных и неинфекционных заболеваний, связанных с фактором питания;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2.2.4. социальная поддержка детей из социально незащищенных, малообеспеченных семей, попавших в трудную жизненную ситуацию;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2.2.5. модернизация оборудования школьных пищеблоков в соответствии с требованиями санитарных норм и правил, современных технологий;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2.2.6. использование бюджетных средств, выделяемых на организацию питания, в соответствии с требованиями действующего законодательства Российской Федерации.</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 3. Требования к персоналу и помещениям пищеблока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3.1. Работники пищеблока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3.2. Медицинский персонал проводит ежедневный осмотр работников, занятых изготовлением продукции питания и работников, непосредственно контактирующих с пищевой продукцией, в том числе с продовольственным сырьем, на наличие гнойничковых заболеваний кожи рук и открытых поверхностей тела, признаков инфекционных заболеваний. Результаты осмотра заносятся в гигиенический журнал на </w:t>
      </w:r>
      <w:r>
        <w:rPr>
          <w:rFonts w:ascii="Times New Roman" w:hAnsi="Times New Roman" w:cs="Times New Roman"/>
          <w:sz w:val="28"/>
          <w:szCs w:val="28"/>
        </w:rPr>
        <w:t>бумажном носителе</w:t>
      </w:r>
      <w:r w:rsidRPr="00C71A2A">
        <w:rPr>
          <w:rFonts w:ascii="Times New Roman" w:hAnsi="Times New Roman" w:cs="Times New Roman"/>
          <w:sz w:val="28"/>
          <w:szCs w:val="28"/>
        </w:rPr>
        <w:t xml:space="preserve">. Список работников, отмеченных в журнале на день осмотра, должен соответствовать числу работников на этот день в смену. 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3.3. Для исключения риска микробиологического и паразитарного загрязнения пищевой продукции работники пищеблока школьной столовой обязаны:</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lastRenderedPageBreak/>
        <w:t xml:space="preserve"> 3.3.1. 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их отдельно от рабочей одежды и обуви;</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 3.3.2. 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иными моющим средством для рук после посещения туалета;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3.3.3. Сообщать обо всех случаях заболеваний кишечными инфекциями у членов семьи, проживающих совместно, медицинскому работнику;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3.3.4. Использовать одноразовые перчатки при </w:t>
      </w:r>
      <w:proofErr w:type="spellStart"/>
      <w:r w:rsidRPr="00C71A2A">
        <w:rPr>
          <w:rFonts w:ascii="Times New Roman" w:hAnsi="Times New Roman" w:cs="Times New Roman"/>
          <w:sz w:val="28"/>
          <w:szCs w:val="28"/>
        </w:rPr>
        <w:t>порционировании</w:t>
      </w:r>
      <w:proofErr w:type="spellEnd"/>
      <w:r w:rsidRPr="00C71A2A">
        <w:rPr>
          <w:rFonts w:ascii="Times New Roman" w:hAnsi="Times New Roman" w:cs="Times New Roman"/>
          <w:sz w:val="28"/>
          <w:szCs w:val="28"/>
        </w:rPr>
        <w:t xml:space="preserve"> блюд, приготовлении холодных закусок, подлежащие замене на новые при нарушении их целостности и после санитарно-гигиенических перерывов в работе.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4. Требования к оснащению пищеблока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4.1. </w:t>
      </w:r>
      <w:proofErr w:type="gramStart"/>
      <w:r w:rsidRPr="00C71A2A">
        <w:rPr>
          <w:rFonts w:ascii="Times New Roman" w:hAnsi="Times New Roman" w:cs="Times New Roman"/>
          <w:sz w:val="28"/>
          <w:szCs w:val="28"/>
        </w:rPr>
        <w:t xml:space="preserve">Пищеблок для приготовления пищи должен быть оснащен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устойчивыми к действию моющих и дезинфицирующих средств и обеспечивающими условия хранения, изготовления пищевой продукции. </w:t>
      </w:r>
      <w:proofErr w:type="gramEnd"/>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4.2. Пищеблок должен быть оборудован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4.3. Для продовольственного (пищевого) сырья и готовой к употреблению пищевой продукции школьной столовой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4.4. Столовая и кухонная посуда и инвентарь одноразового использования должны применяться в соответствии с маркировкой по их применению.</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 4.5. Разделочный инвентарь для готовой и сырой продукции должен обрабатываться и храниться раздельно в производственных цехах (зонах, участках). Повторное использование одноразовой посуды и инвентаря запрещается.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lastRenderedPageBreak/>
        <w:t>4.6.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 4.7.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 Ответственное лицо обязано ежедневно снимать показания приборов учёта и вносить их в соотве</w:t>
      </w:r>
      <w:r>
        <w:rPr>
          <w:rFonts w:ascii="Times New Roman" w:hAnsi="Times New Roman" w:cs="Times New Roman"/>
          <w:sz w:val="28"/>
          <w:szCs w:val="28"/>
        </w:rPr>
        <w:t>тствующие журналы</w:t>
      </w:r>
      <w:r w:rsidRPr="00C71A2A">
        <w:rPr>
          <w:rFonts w:ascii="Times New Roman" w:hAnsi="Times New Roman" w:cs="Times New Roman"/>
          <w:sz w:val="28"/>
          <w:szCs w:val="28"/>
        </w:rPr>
        <w:t>. Журналы вести в бумажном виде.</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 4.8. В помещениях пищеблока не должно быть насекомых, птиц, грызунов, а также не должны содержаться животные.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4.9. В производственных помещениях не допускается хранение личных вещей и выращивание комнатных растений.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4.10. Постановления Главного государственного санитарного врача Российской Федерации от 28 января 2021 года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5. Порядок поставки продуктов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5.1. Поставщик поставляет продукты для организации питания детей (далее-товар, пищевые продукты, пищевая продукция) товар отдельными партиями по заявкам образовательной организации, с момента подписания контракта. 5.2. Поставка товара осуществляется путем его доставки поставщиком на склад продуктов образовательной организации.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5.3. Товар передается в соответствии с заявкой образовательной организации, содержащей дату поставки, наименование и количество товара, подлежащего доставке.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5.4. Транспортировку пищевых продуктов проводят в условиях, обеспечивающих их сохранность и предохраняющих от загрязнения. Доставка пищевых продуктов осуществляется специализированным транспортом, имеющим санитарный паспорт.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5.5. Товар должен быть упакован надлежащим образом, обеспечивающим его сохранность при перевозке и хранении.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5.6. Продукция поставляется в одноразовой упаковке (таре) производителя. 5.7. На упаковку (тару) товара должна быть нанесена маркировка в соответствии с требованиями законодательства Российской Федерации.</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lastRenderedPageBreak/>
        <w:t xml:space="preserve"> 5.8. Прием пищевой продукции, в том числе продовольственного сырья, на пищеблок должен осуществляться при наличии маркировки и товаросопроводительной документации, сведений об оценке (подтверждении) соответствия, </w:t>
      </w:r>
      <w:proofErr w:type="gramStart"/>
      <w:r w:rsidRPr="00C71A2A">
        <w:rPr>
          <w:rFonts w:ascii="Times New Roman" w:hAnsi="Times New Roman" w:cs="Times New Roman"/>
          <w:sz w:val="28"/>
          <w:szCs w:val="28"/>
        </w:rPr>
        <w:t>предусмотренных</w:t>
      </w:r>
      <w:proofErr w:type="gramEnd"/>
      <w:r w:rsidRPr="00C71A2A">
        <w:rPr>
          <w:rFonts w:ascii="Times New Roman" w:hAnsi="Times New Roman" w:cs="Times New Roman"/>
          <w:sz w:val="28"/>
          <w:szCs w:val="28"/>
        </w:rPr>
        <w:t xml:space="preserve"> в том числе техническими регламентами.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5.9. В случае нарушений условий и режима перевозки, а также отсутствия товаросопроводительной документации и маркировки пищевая продукция и продовольственное (пищевое) сырье на пищеблоке не принимаются.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5.10. Доставка и перевозка (транспортирование)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5.11. Входной контроль поступающих продуктов осуществляется ответственным лицом. Результаты контроля регистрируются в журнале бракеража скоропортящихся пищевых продуктов, поступающих на пищеблок общеобразовательной организации (Приложение 3).</w:t>
      </w:r>
      <w:r w:rsidRPr="00C71A2A">
        <w:rPr>
          <w:rFonts w:ascii="Times New Roman" w:hAnsi="Times New Roman" w:cs="Times New Roman"/>
          <w:sz w:val="28"/>
          <w:szCs w:val="28"/>
        </w:rPr>
        <w:pgNum/>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 6. Условия и сроки хранения продуктов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6.1. Приемка и хранение продуктов питания должны находиться под строгим контролем директора школы, заведующего производством и завхоза.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6.2. Пищевые продукты, поступающие в школу, должны иметь документы, сертификаты соответствия, иную документацию, подтверждающие их происхождение, качество и безопасность.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6.3. Не допускаются к приему пищевые продукты с признаками недоброкачественности, нарушенной упаковки,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 6.4. Документация, удостоверяющая качество и безопасность продукции, маркировочные ярлыки (или их копии) должны сохраняться до окончания реализации продукции.</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6.5. Сроки хранения и реализации особо скоропортящихся продуктов должны соблюдаться в соответствии с санитарно-эпидемиологическими правилами и нормативами.</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 6.6. Школьная столовая обеспечена холодильными камерами. Кроме этого, имеются кладовые для хранения сухих продуктов, таких как мука, сахар, крупы, макароны, и для овощей.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6.7. Складские помещения (кладовые) и холодильные камеры необходимо содержать в чистоте, хорошо проветривать.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7. Требования к приготовленной пище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lastRenderedPageBreak/>
        <w:t>7.1. В целях предотвращения на пищеблоке размножения патогенных микроорганизмов, профилактики кишечных инфекций не допускается:</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 </w:t>
      </w: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нахождение на раздаче более 3 часов с момента изготовления готовых блюд, требующих разогревания перед употреблением;</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реализация на следующий день готовых блюд;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замораживание нереализованных готовых блюд для последующей реализации в другие дни;</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 </w:t>
      </w: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привлечение к приготовлению, </w:t>
      </w:r>
      <w:proofErr w:type="spellStart"/>
      <w:r w:rsidRPr="00C71A2A">
        <w:rPr>
          <w:rFonts w:ascii="Times New Roman" w:hAnsi="Times New Roman" w:cs="Times New Roman"/>
          <w:sz w:val="28"/>
          <w:szCs w:val="28"/>
        </w:rPr>
        <w:t>порционированию</w:t>
      </w:r>
      <w:proofErr w:type="spellEnd"/>
      <w:r w:rsidRPr="00C71A2A">
        <w:rPr>
          <w:rFonts w:ascii="Times New Roman" w:hAnsi="Times New Roman" w:cs="Times New Roman"/>
          <w:sz w:val="28"/>
          <w:szCs w:val="28"/>
        </w:rP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 7.2. </w:t>
      </w:r>
      <w:proofErr w:type="gramStart"/>
      <w:r w:rsidRPr="00C71A2A">
        <w:rPr>
          <w:rFonts w:ascii="Times New Roman" w:hAnsi="Times New Roman" w:cs="Times New Roman"/>
          <w:sz w:val="28"/>
          <w:szCs w:val="28"/>
        </w:rPr>
        <w:t>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носителях и влажности - в скл</w:t>
      </w:r>
      <w:r>
        <w:rPr>
          <w:rFonts w:ascii="Times New Roman" w:hAnsi="Times New Roman" w:cs="Times New Roman"/>
          <w:sz w:val="28"/>
          <w:szCs w:val="28"/>
        </w:rPr>
        <w:t>адских помещениях</w:t>
      </w:r>
      <w:r w:rsidRPr="00C71A2A">
        <w:rPr>
          <w:rFonts w:ascii="Times New Roman" w:hAnsi="Times New Roman" w:cs="Times New Roman"/>
          <w:sz w:val="28"/>
          <w:szCs w:val="28"/>
        </w:rPr>
        <w:t xml:space="preserve">. </w:t>
      </w:r>
      <w:proofErr w:type="gramEnd"/>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7.3. С целью минимизации риска теплового воздействия для контроля температуры блюд на линии раздачи должны использоваться термометры. 7.4. Температура горячих жидких блюд и иных горячих блюд, холодных супов, напитков, реализуемых через раздачу, должна соответствовать технологическим документам.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8. Нормы питания и физиологических потребностей детей в пищевых веществах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8.1. Обучающиеся школы получают питание согласно установленному и утвержденному графику питания.</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 8.2. Питание детей должно осуществляться в соответствии с меню, утвержденным руководителем предприятия общественного питания, согласованным директором школы и территориальным отделом (управлением) </w:t>
      </w:r>
      <w:proofErr w:type="spellStart"/>
      <w:r w:rsidRPr="00C71A2A">
        <w:rPr>
          <w:rFonts w:ascii="Times New Roman" w:hAnsi="Times New Roman" w:cs="Times New Roman"/>
          <w:sz w:val="28"/>
          <w:szCs w:val="28"/>
        </w:rPr>
        <w:t>Роспотребнадзора</w:t>
      </w:r>
      <w:proofErr w:type="spellEnd"/>
      <w:r w:rsidRPr="00C71A2A">
        <w:rPr>
          <w:rFonts w:ascii="Times New Roman" w:hAnsi="Times New Roman" w:cs="Times New Roman"/>
          <w:sz w:val="28"/>
          <w:szCs w:val="28"/>
        </w:rPr>
        <w:t xml:space="preserve">.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8.3. Меню является основным документом для приготовления пищи на пищеблоке школы.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8.4. Вносить изменения в утверждённое меню, без согласования с директором школы, запрещается.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8.5. В случае необходимости внесения изменений в меню (несвоевременный завоз продуктов, недоброкачественность продукта) медицинским работником школы составляется объяснительная записка с указанием причины. В меню </w:t>
      </w:r>
      <w:r w:rsidRPr="00C71A2A">
        <w:rPr>
          <w:rFonts w:ascii="Times New Roman" w:hAnsi="Times New Roman" w:cs="Times New Roman"/>
          <w:sz w:val="28"/>
          <w:szCs w:val="28"/>
        </w:rPr>
        <w:lastRenderedPageBreak/>
        <w:t xml:space="preserve">вносятся изменения и заверяются подписью директора школы. Исправления в меню не допускаются.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8.6. Основное меню разрабатывается на период не менее двух недель для каждой возрастной группы детей.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8.7. Масса порций для детей должна строго соответствовать возрасту </w:t>
      </w:r>
      <w:proofErr w:type="gramStart"/>
      <w:r w:rsidRPr="00C71A2A">
        <w:rPr>
          <w:rFonts w:ascii="Times New Roman" w:hAnsi="Times New Roman" w:cs="Times New Roman"/>
          <w:sz w:val="28"/>
          <w:szCs w:val="28"/>
        </w:rPr>
        <w:t>обучающегося</w:t>
      </w:r>
      <w:proofErr w:type="gramEnd"/>
      <w:r>
        <w:rPr>
          <w:rFonts w:ascii="Times New Roman" w:hAnsi="Times New Roman" w:cs="Times New Roman"/>
          <w:sz w:val="28"/>
          <w:szCs w:val="28"/>
        </w:rPr>
        <w:t>.</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 8.8. На информационных стендах школьной столовой размещается следующая информация: </w:t>
      </w: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ежедневное меню основного питания на учебный день для всех возрастных </w:t>
      </w:r>
      <w:proofErr w:type="gramStart"/>
      <w:r w:rsidRPr="00C71A2A">
        <w:rPr>
          <w:rFonts w:ascii="Times New Roman" w:hAnsi="Times New Roman" w:cs="Times New Roman"/>
          <w:sz w:val="28"/>
          <w:szCs w:val="28"/>
        </w:rPr>
        <w:t>групп</w:t>
      </w:r>
      <w:proofErr w:type="gramEnd"/>
      <w:r w:rsidRPr="00C71A2A">
        <w:rPr>
          <w:rFonts w:ascii="Times New Roman" w:hAnsi="Times New Roman" w:cs="Times New Roman"/>
          <w:sz w:val="28"/>
          <w:szCs w:val="28"/>
        </w:rPr>
        <w:t xml:space="preserve"> обучающихся с указанием наименования блюда, массы порции, калорийности порции; </w:t>
      </w: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рекомендации по организации здорового питания детей в школе;</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 8.9. При наличии детей в школе, имеющих рекомендации по специальному питанию, в меню обязательно включаются блюда диетического питания. 8.10. Для детей, нуждающихся в лечебном и/или диетическом питании, должно быть организовано лечебное или диетическое питание в соответствии с представленными родителями (законными представителями) ребенка назначениями лечащего врача.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8.11. Индивидуальное меню должно быть разработано специалистом диетологом с учетом заболевания ребенка (по назначениям лечащего врача). 8.12. Дети, нуждающиеся в лечебном и/или диетическом питании, вправе питаться по индивидуальному меню или пищей, принесённой из дома. Если родители (законные представители) выбрали второй вариант, в школе необходимо создать особые условия в специально отведённом помещении или месте.</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 8.13. Выдача детям рационов питания должна осуществляться в соответствии с утвержденными индивидуальными меню, под контролем ответственных лиц.</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9. Порядок организации питания в общеобразовательной организации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9.1. Организация питания </w:t>
      </w:r>
      <w:proofErr w:type="gramStart"/>
      <w:r w:rsidRPr="00C71A2A">
        <w:rPr>
          <w:rFonts w:ascii="Times New Roman" w:hAnsi="Times New Roman" w:cs="Times New Roman"/>
          <w:sz w:val="28"/>
          <w:szCs w:val="28"/>
        </w:rPr>
        <w:t>обучающихся</w:t>
      </w:r>
      <w:proofErr w:type="gramEnd"/>
      <w:r w:rsidRPr="00C71A2A">
        <w:rPr>
          <w:rFonts w:ascii="Times New Roman" w:hAnsi="Times New Roman" w:cs="Times New Roman"/>
          <w:sz w:val="28"/>
          <w:szCs w:val="28"/>
        </w:rPr>
        <w:t xml:space="preserve"> в школе является обязательным направлением деятельности школы.</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 9.2. Обучающиеся по образовательным программам начального общего образования в школе обеспечиваются учредителями школы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9.3. Обеспечение питанием обучающихся за счет бюджетных ассигнований бюджетов субъектов Российской Федерации осуществляется в случаях и в </w:t>
      </w:r>
      <w:r w:rsidRPr="00C71A2A">
        <w:rPr>
          <w:rFonts w:ascii="Times New Roman" w:hAnsi="Times New Roman" w:cs="Times New Roman"/>
          <w:sz w:val="28"/>
          <w:szCs w:val="28"/>
        </w:rPr>
        <w:lastRenderedPageBreak/>
        <w:t xml:space="preserve">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9.4. Администрация школы обеспечивает принятие организационно-управленческих решений, направленных на обеспечение горячим питанием обучающихся, пропаганде принципов и санитарно-гигиенических основ здорового питания, ведение консультационной и разъяснительной работы с родителями (законными представителями) обучающихся.</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 9.5. Для </w:t>
      </w:r>
      <w:proofErr w:type="gramStart"/>
      <w:r w:rsidRPr="00C71A2A">
        <w:rPr>
          <w:rFonts w:ascii="Times New Roman" w:hAnsi="Times New Roman" w:cs="Times New Roman"/>
          <w:sz w:val="28"/>
          <w:szCs w:val="28"/>
        </w:rPr>
        <w:t>обучающихся</w:t>
      </w:r>
      <w:proofErr w:type="gramEnd"/>
      <w:r w:rsidRPr="00C71A2A">
        <w:rPr>
          <w:rFonts w:ascii="Times New Roman" w:hAnsi="Times New Roman" w:cs="Times New Roman"/>
          <w:sz w:val="28"/>
          <w:szCs w:val="28"/>
        </w:rPr>
        <w:t xml:space="preserve"> школы предусматривается организация двухразового горячего питания (завтрак и обед), а также реализация буфетной продукции. Обучающиеся, находящиеся в группах продленного дня, обеспечиваются трехразовым питанием (завтрак, обед и полдник) в соответствии с СанПиН 2.3/2.4.3590-20 12 «</w:t>
      </w:r>
      <w:proofErr w:type="spellStart"/>
      <w:r w:rsidRPr="00C71A2A">
        <w:rPr>
          <w:rFonts w:ascii="Times New Roman" w:hAnsi="Times New Roman" w:cs="Times New Roman"/>
          <w:sz w:val="28"/>
          <w:szCs w:val="28"/>
        </w:rPr>
        <w:t>Санитарноэпидемиологические</w:t>
      </w:r>
      <w:proofErr w:type="spellEnd"/>
      <w:r w:rsidRPr="00C71A2A">
        <w:rPr>
          <w:rFonts w:ascii="Times New Roman" w:hAnsi="Times New Roman" w:cs="Times New Roman"/>
          <w:sz w:val="28"/>
          <w:szCs w:val="28"/>
        </w:rPr>
        <w:t xml:space="preserve"> требования к организации общественного питания населения».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9.6. Изготовление продукции должно производиться в соответствии с меню по технологическим документам, в том числе технологической карте, </w:t>
      </w:r>
      <w:proofErr w:type="spellStart"/>
      <w:r w:rsidRPr="00C71A2A">
        <w:rPr>
          <w:rFonts w:ascii="Times New Roman" w:hAnsi="Times New Roman" w:cs="Times New Roman"/>
          <w:sz w:val="28"/>
          <w:szCs w:val="28"/>
        </w:rPr>
        <w:t>техникотехнологической</w:t>
      </w:r>
      <w:proofErr w:type="spellEnd"/>
      <w:r w:rsidRPr="00C71A2A">
        <w:rPr>
          <w:rFonts w:ascii="Times New Roman" w:hAnsi="Times New Roman" w:cs="Times New Roman"/>
          <w:sz w:val="28"/>
          <w:szCs w:val="28"/>
        </w:rPr>
        <w:t xml:space="preserve"> карте, технологической инструкции. В этом документе должна быть прописана температура горячих, жидких и иных горячих блюд, холодных супов и напитков. Наименование блюд и кулинарных изделий, указываемых в меню, должны соответствовать их наименованиям, указанным в технологических документах.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9.7. </w:t>
      </w:r>
      <w:proofErr w:type="gramStart"/>
      <w:r w:rsidRPr="00C71A2A">
        <w:rPr>
          <w:rFonts w:ascii="Times New Roman" w:hAnsi="Times New Roman" w:cs="Times New Roman"/>
          <w:sz w:val="28"/>
          <w:szCs w:val="28"/>
        </w:rPr>
        <w:t xml:space="preserve">При формировании рациона здорового питания и меню при организации питания детей в школе должны соблюдаться следующие требования: </w:t>
      </w: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питание детей должно осуществляться посредством реализации основного меню, включающего горячее питание, дополнительное питание, а также индивидуальное меню для детей, нуждающихся в лечебном и диетическом питании с учетом требований, содержащихся в приложениях № 6-13 СанПиН 2.3/2.4.3590-20;</w:t>
      </w:r>
      <w:proofErr w:type="gramEnd"/>
      <w:r w:rsidRPr="00C71A2A">
        <w:rPr>
          <w:rFonts w:ascii="Times New Roman" w:hAnsi="Times New Roman" w:cs="Times New Roman"/>
          <w:sz w:val="28"/>
          <w:szCs w:val="28"/>
        </w:rPr>
        <w:t xml:space="preserve"> </w:t>
      </w: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 при отсутствии второго завтрака калорийность основного завтрака должна быть увеличена на 5% соответственно; </w:t>
      </w:r>
      <w:proofErr w:type="gramStart"/>
      <w:r w:rsidRPr="00C71A2A">
        <w:rPr>
          <w:rFonts w:ascii="Times New Roman" w:hAnsi="Times New Roman" w:cs="Times New Roman"/>
          <w:sz w:val="28"/>
          <w:szCs w:val="28"/>
        </w:rPr>
        <w:t xml:space="preserve">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 допускается в течение дня отступление от норм калорийности по отдельным приемам пищи в пределах +1-5% при условии, что средний % пищевой ценности за неделю будет соответствовать нормам по каждому приему пищи. </w:t>
      </w:r>
      <w:proofErr w:type="gramEnd"/>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lastRenderedPageBreak/>
        <w:t xml:space="preserve">9.8. В целях </w:t>
      </w:r>
      <w:proofErr w:type="gramStart"/>
      <w:r w:rsidRPr="00C71A2A">
        <w:rPr>
          <w:rFonts w:ascii="Times New Roman" w:hAnsi="Times New Roman" w:cs="Times New Roman"/>
          <w:sz w:val="28"/>
          <w:szCs w:val="28"/>
        </w:rPr>
        <w:t>контроля за</w:t>
      </w:r>
      <w:proofErr w:type="gramEnd"/>
      <w:r w:rsidRPr="00C71A2A">
        <w:rPr>
          <w:rFonts w:ascii="Times New Roman" w:hAnsi="Times New Roman" w:cs="Times New Roman"/>
          <w:sz w:val="28"/>
          <w:szCs w:val="28"/>
        </w:rPr>
        <w:t xml:space="preserve"> качеством и безопасностью приготовленной пищевой продукции на пищеблоке отбирается суточная проба от каждой партии приготовленной пищевой продукции.</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 9.10. Отбор суточной пробы осуществляется назначенным ответственным работником пищеблока, в специально выделенные обеззараженные и промаркированные емкости (плотно закрывающиеся) отбирается отдельно каждое блюдо и (или) кулинарное изделие. Суточная проба отбирается в объеме:</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 </w:t>
      </w:r>
      <w:proofErr w:type="gramStart"/>
      <w:r w:rsidRPr="00C71A2A">
        <w:rPr>
          <w:rFonts w:ascii="Times New Roman" w:hAnsi="Times New Roman" w:cs="Times New Roman"/>
          <w:sz w:val="28"/>
          <w:szCs w:val="28"/>
        </w:rPr>
        <w:t>- порционные блюда, биточки, котлеты, сырники, оладьи, колбаса, бутерброды - поштучно, в объеме одной порции;</w:t>
      </w:r>
      <w:proofErr w:type="gramEnd"/>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 - холодные закуски, первые блюда, гарниры и напитки (третьи блюда)</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 - в количестве не менее 100 грамм;</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 - порционные вторые блюда, биточки, котлеты, колбаса и т.д. оставляют поштучно, целиком (в объеме одной порции).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9.11. Суточные пробы должны храниться не менее 48 часов в специально отведенном в холодильнике месте/ холодильнике при температуре от +2</w:t>
      </w:r>
      <w:proofErr w:type="gramStart"/>
      <w:r w:rsidRPr="00C71A2A">
        <w:rPr>
          <w:rFonts w:ascii="Times New Roman" w:hAnsi="Times New Roman" w:cs="Times New Roman"/>
          <w:sz w:val="28"/>
          <w:szCs w:val="28"/>
        </w:rPr>
        <w:t>°С</w:t>
      </w:r>
      <w:proofErr w:type="gramEnd"/>
      <w:r w:rsidRPr="00C71A2A">
        <w:rPr>
          <w:rFonts w:ascii="Times New Roman" w:hAnsi="Times New Roman" w:cs="Times New Roman"/>
          <w:sz w:val="28"/>
          <w:szCs w:val="28"/>
        </w:rPr>
        <w:t xml:space="preserve"> до +6°С.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9.12. Выдача готовой пищи для раздачи разрешается только после проведения контроля комиссией по </w:t>
      </w:r>
      <w:proofErr w:type="gramStart"/>
      <w:r w:rsidRPr="00C71A2A">
        <w:rPr>
          <w:rFonts w:ascii="Times New Roman" w:hAnsi="Times New Roman" w:cs="Times New Roman"/>
          <w:sz w:val="28"/>
          <w:szCs w:val="28"/>
        </w:rPr>
        <w:t>контролю за</w:t>
      </w:r>
      <w:proofErr w:type="gramEnd"/>
      <w:r w:rsidRPr="00C71A2A">
        <w:rPr>
          <w:rFonts w:ascii="Times New Roman" w:hAnsi="Times New Roman" w:cs="Times New Roman"/>
          <w:sz w:val="28"/>
          <w:szCs w:val="28"/>
        </w:rPr>
        <w:t xml:space="preserve"> организацией и качеством питания, бракеражу готовой продукции в составе не менее 3-х человек. Результаты контроля регистрируются в журнале бракеража готовой</w:t>
      </w:r>
      <w:r>
        <w:rPr>
          <w:rFonts w:ascii="Times New Roman" w:hAnsi="Times New Roman" w:cs="Times New Roman"/>
          <w:sz w:val="28"/>
          <w:szCs w:val="28"/>
        </w:rPr>
        <w:t xml:space="preserve"> пищевой продукции</w:t>
      </w:r>
      <w:r w:rsidRPr="00C71A2A">
        <w:rPr>
          <w:rFonts w:ascii="Times New Roman" w:hAnsi="Times New Roman" w:cs="Times New Roman"/>
          <w:sz w:val="28"/>
          <w:szCs w:val="28"/>
        </w:rPr>
        <w:t>.</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 9.13. Для предотвращения возникновения и распространения инфекционных и массовых неинфекционных заболеваний (отравлений) не допускается:</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 </w:t>
      </w: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использование запрещенных пищевых продуктов;</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 </w:t>
      </w: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использование остатков пищи от предыдущего приема и пищи, приготовленной накануне;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пищевых продуктов с истекшими сроками годности и явными признаками недоброкачественности (порчи);</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 </w:t>
      </w: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овощей и фруктов с наличием плесени и признаками гнили.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9.14. Проверку качества пищи, соблюдение рецептур и технологических режимов осуществляет медицинский работник. Результаты контроля регистрируются в журнале бракеража готовой пищевой продукции школы. 9.15. В компетенцию директора школы по организации питания входит: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утверждение ежедневного меню;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контроль состояния производственной базы пищеблока, замена устаревшего оборудования, его ремонт и обеспечение запасными частями;</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 </w:t>
      </w: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капитальный и текущий ремонт помещений пищеблока;</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lastRenderedPageBreak/>
        <w:t xml:space="preserve"> </w:t>
      </w: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контроль соблюдения требований санитарно-эпидемиологических правил и норм;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обеспечение пищеблока школы достаточным количеством столовой и кухонной посуды, спецодеждой, санитарно-гигиеническими средствами, разделочным оборудованием, и уборочным инвентарем;</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 </w:t>
      </w: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заключение контрактов на поставку продуктов питания поставщиком.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9.16. Режим питания устанавливается в зависимости от графика учебных занятий и утверждается директором школы.</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 9.17. Работа буфета организуется в течение всего учебного дня.</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 10. Порядок организации дополнительного питания школьников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10.1. При организации дополнительного питания детей в школе должны соблюдаться следующие требования: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ассортимент дополнительного питания (буфетной продукции) должен приниматься с учетом ограничений;</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 </w:t>
      </w:r>
    </w:p>
    <w:p w:rsid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для организации дополнительного питания детей в школе допускается реализация пищевой продукции через аппараты для автоматической выдачи пищевой продукции;</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 </w:t>
      </w: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w:t>
      </w:r>
      <w:proofErr w:type="gramStart"/>
      <w:r w:rsidRPr="00C71A2A">
        <w:rPr>
          <w:rFonts w:ascii="Times New Roman" w:hAnsi="Times New Roman" w:cs="Times New Roman"/>
          <w:sz w:val="28"/>
          <w:szCs w:val="28"/>
        </w:rP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содержанием </w:t>
      </w:r>
      <w:proofErr w:type="spellStart"/>
      <w:r w:rsidRPr="00C71A2A">
        <w:rPr>
          <w:rFonts w:ascii="Times New Roman" w:hAnsi="Times New Roman" w:cs="Times New Roman"/>
          <w:sz w:val="28"/>
          <w:szCs w:val="28"/>
        </w:rPr>
        <w:t>глютена</w:t>
      </w:r>
      <w:proofErr w:type="spellEnd"/>
      <w:r w:rsidRPr="00C71A2A">
        <w:rPr>
          <w:rFonts w:ascii="Times New Roman" w:hAnsi="Times New Roman" w:cs="Times New Roman"/>
          <w:sz w:val="28"/>
          <w:szCs w:val="28"/>
        </w:rPr>
        <w:t>, лактозы, сахара) при соблюдении требований к условиям хранения и</w:t>
      </w:r>
      <w:proofErr w:type="gramEnd"/>
      <w:r w:rsidRPr="00C71A2A">
        <w:rPr>
          <w:rFonts w:ascii="Times New Roman" w:hAnsi="Times New Roman" w:cs="Times New Roman"/>
          <w:sz w:val="28"/>
          <w:szCs w:val="28"/>
        </w:rPr>
        <w:t xml:space="preserve"> срокам годности пищевой продукции, а также при наличии документов, подтверждающих ее качество и безопасность. </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11. Права и обязанности родителей (законных представителей) обучающихся 11.1. Родители (законные представители) </w:t>
      </w:r>
      <w:proofErr w:type="gramStart"/>
      <w:r w:rsidRPr="00C71A2A">
        <w:rPr>
          <w:rFonts w:ascii="Times New Roman" w:hAnsi="Times New Roman" w:cs="Times New Roman"/>
          <w:sz w:val="28"/>
          <w:szCs w:val="28"/>
        </w:rPr>
        <w:t>обучающихся</w:t>
      </w:r>
      <w:proofErr w:type="gramEnd"/>
      <w:r w:rsidRPr="00C71A2A">
        <w:rPr>
          <w:rFonts w:ascii="Times New Roman" w:hAnsi="Times New Roman" w:cs="Times New Roman"/>
          <w:sz w:val="28"/>
          <w:szCs w:val="28"/>
        </w:rPr>
        <w:t xml:space="preserve"> имеют право:</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 </w:t>
      </w: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подавать заявление на обеспечение своих детей льготным питанием в случаях, предусмотренных действующими нормативными правовыми актами; </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вносить предложения по улучшению организации питания </w:t>
      </w:r>
      <w:proofErr w:type="gramStart"/>
      <w:r w:rsidRPr="00C71A2A">
        <w:rPr>
          <w:rFonts w:ascii="Times New Roman" w:hAnsi="Times New Roman" w:cs="Times New Roman"/>
          <w:sz w:val="28"/>
          <w:szCs w:val="28"/>
        </w:rPr>
        <w:t>обучающихся</w:t>
      </w:r>
      <w:proofErr w:type="gramEnd"/>
      <w:r w:rsidRPr="00C71A2A">
        <w:rPr>
          <w:rFonts w:ascii="Times New Roman" w:hAnsi="Times New Roman" w:cs="Times New Roman"/>
          <w:sz w:val="28"/>
          <w:szCs w:val="28"/>
        </w:rPr>
        <w:t xml:space="preserve"> лично, через родительские комитеты и иные органы государственно-общественного управления; </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lastRenderedPageBreak/>
        <w:sym w:font="Symbol" w:char="F02D"/>
      </w:r>
      <w:r w:rsidRPr="00C71A2A">
        <w:rPr>
          <w:rFonts w:ascii="Times New Roman" w:hAnsi="Times New Roman" w:cs="Times New Roman"/>
          <w:sz w:val="28"/>
          <w:szCs w:val="28"/>
        </w:rPr>
        <w:t xml:space="preserve"> знакомиться с основным (регулярным) и ежедневным меню, ценами на готовую продукцию в школьной столовой; </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принимать участие в деятельности органов </w:t>
      </w:r>
      <w:proofErr w:type="spellStart"/>
      <w:r w:rsidRPr="00C71A2A">
        <w:rPr>
          <w:rFonts w:ascii="Times New Roman" w:hAnsi="Times New Roman" w:cs="Times New Roman"/>
          <w:sz w:val="28"/>
          <w:szCs w:val="28"/>
        </w:rPr>
        <w:t>государственнообщественного</w:t>
      </w:r>
      <w:proofErr w:type="spellEnd"/>
      <w:r w:rsidRPr="00C71A2A">
        <w:rPr>
          <w:rFonts w:ascii="Times New Roman" w:hAnsi="Times New Roman" w:cs="Times New Roman"/>
          <w:sz w:val="28"/>
          <w:szCs w:val="28"/>
        </w:rPr>
        <w:t xml:space="preserve"> управления по вопросам организации питания обучающихся. </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11.2. Родители (законные представители) </w:t>
      </w:r>
      <w:proofErr w:type="gramStart"/>
      <w:r w:rsidRPr="00C71A2A">
        <w:rPr>
          <w:rFonts w:ascii="Times New Roman" w:hAnsi="Times New Roman" w:cs="Times New Roman"/>
          <w:sz w:val="28"/>
          <w:szCs w:val="28"/>
        </w:rPr>
        <w:t>обучающихся</w:t>
      </w:r>
      <w:proofErr w:type="gramEnd"/>
      <w:r w:rsidRPr="00C71A2A">
        <w:rPr>
          <w:rFonts w:ascii="Times New Roman" w:hAnsi="Times New Roman" w:cs="Times New Roman"/>
          <w:sz w:val="28"/>
          <w:szCs w:val="28"/>
        </w:rPr>
        <w:t xml:space="preserve"> обязаны: </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при представлении заявления на льготное питание ребенка предоставить администрации школы все необходимые документы, предусмотренные действующими нормативными правовыми актами; </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своевременно вносить плату за питание ребенка;</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 </w:t>
      </w: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своевременно не позднее, чем за один день сообщать классному руководителю о болезни ребенка или его временном отсутствии в школе для снятия его с питания на период его фактического отсутствия;</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 </w:t>
      </w: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своевременно предупреждать медицинского работника и классного руководителя об имеющихся у ребенка аллергических реакциях на продукты питания; </w:t>
      </w: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вести разъяснительную работу со своими детьми по привитию им навыков здорового образа жизни и правильного питания. </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12. Информационно-просветительская работа и мониторинг организации питания</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 12.1. Школа с целью совершенствования организации питания:</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 </w:t>
      </w: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организует постоянную информационно-просветительскую работу по повышению уровня культуры питания школьников в рамках образовательной деятельности (в предметном содержании учебных курсов) и </w:t>
      </w:r>
      <w:proofErr w:type="spellStart"/>
      <w:r w:rsidRPr="00C71A2A">
        <w:rPr>
          <w:rFonts w:ascii="Times New Roman" w:hAnsi="Times New Roman" w:cs="Times New Roman"/>
          <w:sz w:val="28"/>
          <w:szCs w:val="28"/>
        </w:rPr>
        <w:t>внеучебных</w:t>
      </w:r>
      <w:proofErr w:type="spellEnd"/>
      <w:r w:rsidRPr="00C71A2A">
        <w:rPr>
          <w:rFonts w:ascii="Times New Roman" w:hAnsi="Times New Roman" w:cs="Times New Roman"/>
          <w:sz w:val="28"/>
          <w:szCs w:val="28"/>
        </w:rPr>
        <w:t xml:space="preserve"> мероприятий;</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 </w:t>
      </w: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оформляет и регулярно обновляет информационные стенды, посвящённые вопросам формирования культуры питания и здорового образа жизни; рекомендации по организации здорового пита</w:t>
      </w:r>
      <w:r w:rsidR="008F4B14">
        <w:rPr>
          <w:rFonts w:ascii="Times New Roman" w:hAnsi="Times New Roman" w:cs="Times New Roman"/>
          <w:sz w:val="28"/>
          <w:szCs w:val="28"/>
        </w:rPr>
        <w:t xml:space="preserve">ния детей в школе </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 </w:t>
      </w: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изучает режим и рацион питания обучающихся в домашних условиях, потребности и возможности родителей в решении вопросов улучшения качества и организации </w:t>
      </w:r>
      <w:proofErr w:type="gramStart"/>
      <w:r w:rsidRPr="00C71A2A">
        <w:rPr>
          <w:rFonts w:ascii="Times New Roman" w:hAnsi="Times New Roman" w:cs="Times New Roman"/>
          <w:sz w:val="28"/>
          <w:szCs w:val="28"/>
        </w:rPr>
        <w:t>питания</w:t>
      </w:r>
      <w:proofErr w:type="gramEnd"/>
      <w:r w:rsidRPr="00C71A2A">
        <w:rPr>
          <w:rFonts w:ascii="Times New Roman" w:hAnsi="Times New Roman" w:cs="Times New Roman"/>
          <w:sz w:val="28"/>
          <w:szCs w:val="28"/>
        </w:rPr>
        <w:t xml:space="preserve"> обучающихся с учётом режима функционирования образовательной организации, пропускной способности школьной столовой, оборудования пищеблока; </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организует систематическую работу с родителями, проводит беседы, лектории и другие мероприятия, посвящённые вопросам роли питания в формировании здоровья человека, обеспечения ежедневного сбалансированного питания, развития культуры питания, привлекает родителей к работе с детьми по организации досуга и пропаганде здорового образа жизни, правильного питания в домашних условиях;</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lastRenderedPageBreak/>
        <w:t xml:space="preserve"> </w:t>
      </w: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содействует созданию системы общественного информирования и общественной экспертизы организации питания с учётом широкого использования потенциала органа государственно-общественного управления, родительских комитетов классов, органов ученического самоуправления, возможностей создания мобильных родительских групп и привлечения специалистов заинтересованных ведомств и организаций, компетентных в вопросах организации питания;</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 </w:t>
      </w: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обеспечивает в части своей компетенции межведомственное взаимодействие и координацию работы различных государственных служб и организаций по совершенствованию и </w:t>
      </w:r>
      <w:proofErr w:type="gramStart"/>
      <w:r w:rsidRPr="00C71A2A">
        <w:rPr>
          <w:rFonts w:ascii="Times New Roman" w:hAnsi="Times New Roman" w:cs="Times New Roman"/>
          <w:sz w:val="28"/>
          <w:szCs w:val="28"/>
        </w:rPr>
        <w:t>контролю за</w:t>
      </w:r>
      <w:proofErr w:type="gramEnd"/>
      <w:r w:rsidRPr="00C71A2A">
        <w:rPr>
          <w:rFonts w:ascii="Times New Roman" w:hAnsi="Times New Roman" w:cs="Times New Roman"/>
          <w:sz w:val="28"/>
          <w:szCs w:val="28"/>
        </w:rPr>
        <w:t xml:space="preserve"> качеством питания;</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 </w:t>
      </w: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проводит мониторинг организации питания и знакомит с его результатами педагогический персонал и родителей. </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12.2. В показатели мониторинга может входить следующее:</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 </w:t>
      </w: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количество детей, охваченных питанием, в том числе двухразовым;</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 </w:t>
      </w: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количество обогащенных и витаминизированных продуктов, используемых в рационе питания; </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количество работников столовых, повысивших квалификацию в текущем году на городских, краевых, районных курсах, семинарах; </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обеспеченность пищеблока столовой современным технологическим оборудованием; </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удовлетворенность детей и их родителей организацией и качеством предоставляемого питания. </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12.3. Вопросы организации питания (анализ ситуации, итоги, проблемы, результаты социологических опросов, предложения по улучшению питания, формированию культуры питания и др.) не реже 1 раза в полугодие обсуждаются на родительских собраниях в классах, не реже 1 раза в год выносятся на обсуждение в рамках общешкольного собрания, публичного отчета. </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13. Ответственность и </w:t>
      </w:r>
      <w:proofErr w:type="gramStart"/>
      <w:r w:rsidRPr="00C71A2A">
        <w:rPr>
          <w:rFonts w:ascii="Times New Roman" w:hAnsi="Times New Roman" w:cs="Times New Roman"/>
          <w:sz w:val="28"/>
          <w:szCs w:val="28"/>
        </w:rPr>
        <w:t>контроль за</w:t>
      </w:r>
      <w:proofErr w:type="gramEnd"/>
      <w:r w:rsidRPr="00C71A2A">
        <w:rPr>
          <w:rFonts w:ascii="Times New Roman" w:hAnsi="Times New Roman" w:cs="Times New Roman"/>
          <w:sz w:val="28"/>
          <w:szCs w:val="28"/>
        </w:rPr>
        <w:t xml:space="preserve"> организацией питания </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13.1. Директор школы создаёт условия для организации качественного питания обучающихся и несет персональную ответственность за организацию питания детей в школе. </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13.2. Директор школы представляет учредителю необходимые документы по использованию денежных средств на питание обучающихся.</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 13.3. Перед началом нового учебного года директором школы издается приказ о назначении лица, ответственного за питание в школе, создании комиссии по </w:t>
      </w:r>
      <w:proofErr w:type="gramStart"/>
      <w:r w:rsidRPr="00C71A2A">
        <w:rPr>
          <w:rFonts w:ascii="Times New Roman" w:hAnsi="Times New Roman" w:cs="Times New Roman"/>
          <w:sz w:val="28"/>
          <w:szCs w:val="28"/>
        </w:rPr>
        <w:t>контролю за</w:t>
      </w:r>
      <w:proofErr w:type="gramEnd"/>
      <w:r w:rsidRPr="00C71A2A">
        <w:rPr>
          <w:rFonts w:ascii="Times New Roman" w:hAnsi="Times New Roman" w:cs="Times New Roman"/>
          <w:sz w:val="28"/>
          <w:szCs w:val="28"/>
        </w:rPr>
        <w:t xml:space="preserve"> организацией и качеством питания, бракеражу готовой продукции, определяются их функциональные обязанности.</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lastRenderedPageBreak/>
        <w:t xml:space="preserve"> 13.4. Контроль организации питания в школе осуществляют директор, медицинский работник, комиссия по </w:t>
      </w:r>
      <w:proofErr w:type="gramStart"/>
      <w:r w:rsidRPr="00C71A2A">
        <w:rPr>
          <w:rFonts w:ascii="Times New Roman" w:hAnsi="Times New Roman" w:cs="Times New Roman"/>
          <w:sz w:val="28"/>
          <w:szCs w:val="28"/>
        </w:rPr>
        <w:t>контролю за</w:t>
      </w:r>
      <w:proofErr w:type="gramEnd"/>
      <w:r w:rsidRPr="00C71A2A">
        <w:rPr>
          <w:rFonts w:ascii="Times New Roman" w:hAnsi="Times New Roman" w:cs="Times New Roman"/>
          <w:sz w:val="28"/>
          <w:szCs w:val="28"/>
        </w:rPr>
        <w:t xml:space="preserve"> организацией и качеством питания, бракеражу готовой продукции, утвержденные приказом директора школы и органы самоуправления в соответствии с полномочиями, закрепленными в Уставе школы. </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13.5. Ответственный за организацию питания осуществляет учет питающихся детей в Журнале учета посещаемости детей, а также учет питающихся детей льготной категории, детей, получающих питание по индивидуальному меню. 13.6. Директор школы обеспечивает контроль: </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выполнения договоров на закупку и поставку продуктов питания; </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материально-технического состояния помещений пищеблока, наличия необходимого оборудования, его исправности; </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обеспечения пищеблока школы и мест приема пищи достаточным количеством столовой и кухонной посуды, спецодеждой, санитарно-гигиеническими средствами, разделочным оборудованием и уборочным инвентарем; </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выполнения суточных норм продуктового набора, норм потребления пищевых веществ, энергетической ценности дневного рациона; </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условий хранения и сроков реализации пищевых продуктов. </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13.7. Комиссия по </w:t>
      </w:r>
      <w:proofErr w:type="gramStart"/>
      <w:r w:rsidRPr="00C71A2A">
        <w:rPr>
          <w:rFonts w:ascii="Times New Roman" w:hAnsi="Times New Roman" w:cs="Times New Roman"/>
          <w:sz w:val="28"/>
          <w:szCs w:val="28"/>
        </w:rPr>
        <w:t>контролю за</w:t>
      </w:r>
      <w:proofErr w:type="gramEnd"/>
      <w:r w:rsidRPr="00C71A2A">
        <w:rPr>
          <w:rFonts w:ascii="Times New Roman" w:hAnsi="Times New Roman" w:cs="Times New Roman"/>
          <w:sz w:val="28"/>
          <w:szCs w:val="28"/>
        </w:rPr>
        <w:t xml:space="preserve"> организацией и качеством питания осуществляет контроль:</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 </w:t>
      </w: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w:t>
      </w:r>
      <w:proofErr w:type="gramStart"/>
      <w:r w:rsidRPr="00C71A2A">
        <w:rPr>
          <w:rFonts w:ascii="Times New Roman" w:hAnsi="Times New Roman" w:cs="Times New Roman"/>
          <w:sz w:val="28"/>
          <w:szCs w:val="28"/>
        </w:rPr>
        <w:t xml:space="preserve">качества поступающих продуктов (ежедневно): осуществляет бракераж, который включает контроль целостности упаковки и органолептическую оценку (внешний вид, цвет, консистенция, запах и вкус поступающих продуктов и продовольственного сырья), а также знакомство с сопроводительной документацией (товарно-транспортными накладными, декларациями, сертификатами соответствия, </w:t>
      </w:r>
      <w:proofErr w:type="spellStart"/>
      <w:r w:rsidRPr="00C71A2A">
        <w:rPr>
          <w:rFonts w:ascii="Times New Roman" w:hAnsi="Times New Roman" w:cs="Times New Roman"/>
          <w:sz w:val="28"/>
          <w:szCs w:val="28"/>
        </w:rPr>
        <w:t>санитарноэпидемиологическими</w:t>
      </w:r>
      <w:proofErr w:type="spellEnd"/>
      <w:r w:rsidRPr="00C71A2A">
        <w:rPr>
          <w:rFonts w:ascii="Times New Roman" w:hAnsi="Times New Roman" w:cs="Times New Roman"/>
          <w:sz w:val="28"/>
          <w:szCs w:val="28"/>
        </w:rPr>
        <w:t xml:space="preserve"> заключениями, качественными удостоверениями, ветеринарными справками); </w:t>
      </w:r>
      <w:proofErr w:type="gramEnd"/>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технологии приготовления пищи, качества и проведения бракеража готовых блюд, результаты которого ежедневно заносятся в журнал бракеража готовой пищевой продукции; </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режима отбора и условий хранения суточных проб (ежедневно);</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 </w:t>
      </w: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работы пищеблока, его санитарного состояния, режима обработки посуды, технологического оборудования, инвентаря (ежедневно); </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соблюдения правил личной гигиены сотрудниками пищеблока с отметкой в гигиеническом журнале (ежедневно); </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lastRenderedPageBreak/>
        <w:sym w:font="Symbol" w:char="F02D"/>
      </w:r>
      <w:r w:rsidRPr="00C71A2A">
        <w:rPr>
          <w:rFonts w:ascii="Times New Roman" w:hAnsi="Times New Roman" w:cs="Times New Roman"/>
          <w:sz w:val="28"/>
          <w:szCs w:val="28"/>
        </w:rPr>
        <w:t xml:space="preserve"> информирования родителей (законных представителей) о ежедневном меню с указанием выхода готовых блюд (ежедневно); </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выполнения суточных норм питания на одного ребенка; </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выполнения норм потребления основных пищевых веществ (белков, жиров, углеводов), соответствия энергетической ценности (калорийности) дневного рациона физиологическим потребностям обучающихся (ежемесячно).</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 13.8. Лицо, ответственное за организацию питания:</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 </w:t>
      </w: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координирует и контролирует деятельность классных руководителей по организации питания; </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формирует списки </w:t>
      </w:r>
      <w:proofErr w:type="gramStart"/>
      <w:r w:rsidRPr="00C71A2A">
        <w:rPr>
          <w:rFonts w:ascii="Times New Roman" w:hAnsi="Times New Roman" w:cs="Times New Roman"/>
          <w:sz w:val="28"/>
          <w:szCs w:val="28"/>
        </w:rPr>
        <w:t>обучающихся</w:t>
      </w:r>
      <w:proofErr w:type="gramEnd"/>
      <w:r w:rsidRPr="00C71A2A">
        <w:rPr>
          <w:rFonts w:ascii="Times New Roman" w:hAnsi="Times New Roman" w:cs="Times New Roman"/>
          <w:sz w:val="28"/>
          <w:szCs w:val="28"/>
        </w:rPr>
        <w:t xml:space="preserve"> для предоставления питания; </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предоставляет указанные списки заведующему производством для расчета размера средств, необходимых для обеспечения обучающихся питанием;</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 </w:t>
      </w: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w:t>
      </w:r>
      <w:proofErr w:type="gramStart"/>
      <w:r w:rsidRPr="00C71A2A">
        <w:rPr>
          <w:rFonts w:ascii="Times New Roman" w:hAnsi="Times New Roman" w:cs="Times New Roman"/>
          <w:sz w:val="28"/>
          <w:szCs w:val="28"/>
        </w:rPr>
        <w:t>обеспечивает учёт фактической посещаемости школьниками столовой, охват питанием, контролирует ежедневный порядок учета количества фактически полученных обучающимися горячих завтраков по классам;</w:t>
      </w:r>
      <w:proofErr w:type="gramEnd"/>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 </w:t>
      </w: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уточняет количество и персонифицированный список детей из малоимущих семей, предоставленный территориальным управлением социальной защиты населения;</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 </w:t>
      </w: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представляет на рассмотрение директору школы и органу </w:t>
      </w:r>
      <w:proofErr w:type="spellStart"/>
      <w:r w:rsidRPr="00C71A2A">
        <w:rPr>
          <w:rFonts w:ascii="Times New Roman" w:hAnsi="Times New Roman" w:cs="Times New Roman"/>
          <w:sz w:val="28"/>
          <w:szCs w:val="28"/>
        </w:rPr>
        <w:t>государственнообщественного</w:t>
      </w:r>
      <w:proofErr w:type="spellEnd"/>
      <w:r w:rsidRPr="00C71A2A">
        <w:rPr>
          <w:rFonts w:ascii="Times New Roman" w:hAnsi="Times New Roman" w:cs="Times New Roman"/>
          <w:sz w:val="28"/>
          <w:szCs w:val="28"/>
        </w:rPr>
        <w:t xml:space="preserve"> управления списки </w:t>
      </w:r>
      <w:proofErr w:type="gramStart"/>
      <w:r w:rsidRPr="00C71A2A">
        <w:rPr>
          <w:rFonts w:ascii="Times New Roman" w:hAnsi="Times New Roman" w:cs="Times New Roman"/>
          <w:sz w:val="28"/>
          <w:szCs w:val="28"/>
        </w:rPr>
        <w:t>обучающихся</w:t>
      </w:r>
      <w:proofErr w:type="gramEnd"/>
      <w:r w:rsidRPr="00C71A2A">
        <w:rPr>
          <w:rFonts w:ascii="Times New Roman" w:hAnsi="Times New Roman" w:cs="Times New Roman"/>
          <w:sz w:val="28"/>
          <w:szCs w:val="28"/>
        </w:rPr>
        <w:t xml:space="preserve">, находящихся в трудной жизненной ситуации, а также обучающихся с ограниченными возможностями здоровья; </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инициирует, разрабатывает и координирует работу по формированию культуры питания; </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осуществляет мониторинг удовлетворенности качеством школьного питания; </w:t>
      </w:r>
    </w:p>
    <w:p w:rsidR="008F4B14" w:rsidRDefault="00C71A2A" w:rsidP="008F4B14">
      <w:pPr>
        <w:spacing w:after="0"/>
        <w:jc w:val="both"/>
        <w:rPr>
          <w:rFonts w:ascii="Times New Roman" w:hAnsi="Times New Roman" w:cs="Times New Roman"/>
          <w:sz w:val="28"/>
          <w:szCs w:val="28"/>
        </w:rPr>
      </w:pPr>
      <w:bookmarkStart w:id="0" w:name="_GoBack"/>
      <w:bookmarkEnd w:id="0"/>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вносит предложения по улучшению питания. </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13.9. Классные руководители школы:</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 </w:t>
      </w: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ежедневно представляют лицу, ответственному за организацию питания заявку на количество </w:t>
      </w:r>
      <w:proofErr w:type="gramStart"/>
      <w:r w:rsidRPr="00C71A2A">
        <w:rPr>
          <w:rFonts w:ascii="Times New Roman" w:hAnsi="Times New Roman" w:cs="Times New Roman"/>
          <w:sz w:val="28"/>
          <w:szCs w:val="28"/>
        </w:rPr>
        <w:t>обучающихся</w:t>
      </w:r>
      <w:proofErr w:type="gramEnd"/>
      <w:r w:rsidRPr="00C71A2A">
        <w:rPr>
          <w:rFonts w:ascii="Times New Roman" w:hAnsi="Times New Roman" w:cs="Times New Roman"/>
          <w:sz w:val="28"/>
          <w:szCs w:val="28"/>
        </w:rPr>
        <w:t xml:space="preserve">; </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ведут ежедневный табель учета полученных </w:t>
      </w:r>
      <w:proofErr w:type="gramStart"/>
      <w:r w:rsidRPr="00C71A2A">
        <w:rPr>
          <w:rFonts w:ascii="Times New Roman" w:hAnsi="Times New Roman" w:cs="Times New Roman"/>
          <w:sz w:val="28"/>
          <w:szCs w:val="28"/>
        </w:rPr>
        <w:t>обучающимися</w:t>
      </w:r>
      <w:proofErr w:type="gramEnd"/>
      <w:r w:rsidRPr="00C71A2A">
        <w:rPr>
          <w:rFonts w:ascii="Times New Roman" w:hAnsi="Times New Roman" w:cs="Times New Roman"/>
          <w:sz w:val="28"/>
          <w:szCs w:val="28"/>
        </w:rPr>
        <w:t xml:space="preserve"> обедов;</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 </w:t>
      </w: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еженедельно представляют лицу, ответственному за организацию питания, данные о фактическом количестве приемов пищи по каждому обучающемуся; </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осуществляют в части своей компетенции мониторинг организации питания; </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предусматривают в планах воспитательной работы мероприятия, направленные на формирование здорового образа жизни обучающихся, </w:t>
      </w:r>
      <w:r w:rsidRPr="00C71A2A">
        <w:rPr>
          <w:rFonts w:ascii="Times New Roman" w:hAnsi="Times New Roman" w:cs="Times New Roman"/>
          <w:sz w:val="28"/>
          <w:szCs w:val="28"/>
        </w:rPr>
        <w:lastRenderedPageBreak/>
        <w:t xml:space="preserve">потребности в сбалансированном и рациональном питании, систематически выносят на обсуждение в ходе родительских собраний вопросы обеспечения полноценного питания обучающихся; </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sym w:font="Symbol" w:char="F02D"/>
      </w:r>
      <w:r w:rsidRPr="00C71A2A">
        <w:rPr>
          <w:rFonts w:ascii="Times New Roman" w:hAnsi="Times New Roman" w:cs="Times New Roman"/>
          <w:sz w:val="28"/>
          <w:szCs w:val="28"/>
        </w:rPr>
        <w:t xml:space="preserve"> вносят на обсуждение на заседаниях органа </w:t>
      </w:r>
      <w:proofErr w:type="spellStart"/>
      <w:r w:rsidRPr="00C71A2A">
        <w:rPr>
          <w:rFonts w:ascii="Times New Roman" w:hAnsi="Times New Roman" w:cs="Times New Roman"/>
          <w:sz w:val="28"/>
          <w:szCs w:val="28"/>
        </w:rPr>
        <w:t>государственнообщественного</w:t>
      </w:r>
      <w:proofErr w:type="spellEnd"/>
      <w:r w:rsidRPr="00C71A2A">
        <w:rPr>
          <w:rFonts w:ascii="Times New Roman" w:hAnsi="Times New Roman" w:cs="Times New Roman"/>
          <w:sz w:val="28"/>
          <w:szCs w:val="28"/>
        </w:rPr>
        <w:t xml:space="preserve"> управления, педагогического совета, совещаниях при директоре предложения по улучшению питания. </w:t>
      </w:r>
    </w:p>
    <w:p w:rsidR="008F4B14"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13.10. Дежурный администратор обеспечивает дежурство учителей и обучающихся в помещении столовой. </w:t>
      </w:r>
    </w:p>
    <w:p w:rsidR="00677B4B" w:rsidRPr="00C71A2A" w:rsidRDefault="00C71A2A" w:rsidP="008F4B14">
      <w:pPr>
        <w:spacing w:after="0"/>
        <w:jc w:val="both"/>
        <w:rPr>
          <w:rFonts w:ascii="Times New Roman" w:hAnsi="Times New Roman" w:cs="Times New Roman"/>
          <w:sz w:val="28"/>
          <w:szCs w:val="28"/>
        </w:rPr>
      </w:pPr>
      <w:r w:rsidRPr="00C71A2A">
        <w:rPr>
          <w:rFonts w:ascii="Times New Roman" w:hAnsi="Times New Roman" w:cs="Times New Roman"/>
          <w:sz w:val="28"/>
          <w:szCs w:val="28"/>
        </w:rPr>
        <w:t xml:space="preserve">13.11. Дежурные учителя обеспечивают соблюдение режима посещения столовой, личной гигиены </w:t>
      </w:r>
      <w:proofErr w:type="gramStart"/>
      <w:r w:rsidRPr="00C71A2A">
        <w:rPr>
          <w:rFonts w:ascii="Times New Roman" w:hAnsi="Times New Roman" w:cs="Times New Roman"/>
          <w:sz w:val="28"/>
          <w:szCs w:val="28"/>
        </w:rPr>
        <w:t>обучающихся</w:t>
      </w:r>
      <w:proofErr w:type="gramEnd"/>
      <w:r w:rsidRPr="00C71A2A">
        <w:rPr>
          <w:rFonts w:ascii="Times New Roman" w:hAnsi="Times New Roman" w:cs="Times New Roman"/>
          <w:sz w:val="28"/>
          <w:szCs w:val="28"/>
        </w:rPr>
        <w:t>, общественный порядок и содействуют работникам столовой в организации питания.</w:t>
      </w:r>
    </w:p>
    <w:sectPr w:rsidR="00677B4B" w:rsidRPr="00C71A2A" w:rsidSect="00A570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47B9"/>
    <w:rsid w:val="001547B9"/>
    <w:rsid w:val="00361F69"/>
    <w:rsid w:val="00677B4B"/>
    <w:rsid w:val="008F4B14"/>
    <w:rsid w:val="00A57083"/>
    <w:rsid w:val="00C31695"/>
    <w:rsid w:val="00C71A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0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4714</Words>
  <Characters>26870</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2022-10-16T06:47:00Z</dcterms:created>
  <dcterms:modified xsi:type="dcterms:W3CDTF">2022-10-17T03:44:00Z</dcterms:modified>
</cp:coreProperties>
</file>