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52" w:rsidRPr="00F948FF" w:rsidRDefault="00116352" w:rsidP="001E7A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116352" w:rsidRPr="00F948FF" w:rsidRDefault="00116352" w:rsidP="001E7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№5»</w:t>
      </w:r>
    </w:p>
    <w:p w:rsidR="00116352" w:rsidRPr="00F948FF" w:rsidRDefault="00116352" w:rsidP="001E7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1E7A3F" w:rsidRPr="001E7A3F" w:rsidRDefault="00116352" w:rsidP="001E7A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E7A3F" w:rsidRPr="001E7A3F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1E7A3F" w:rsidRDefault="001E7A3F" w:rsidP="001E7A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E7A3F">
        <w:rPr>
          <w:rFonts w:ascii="Times New Roman" w:hAnsi="Times New Roman"/>
          <w:color w:val="000000"/>
          <w:sz w:val="24"/>
          <w:szCs w:val="24"/>
        </w:rPr>
        <w:t>Директор школы №5</w:t>
      </w:r>
    </w:p>
    <w:p w:rsidR="001E7A3F" w:rsidRPr="001E7A3F" w:rsidRDefault="001E7A3F" w:rsidP="001E7A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E7A3F">
        <w:rPr>
          <w:rFonts w:ascii="Times New Roman" w:hAnsi="Times New Roman"/>
          <w:color w:val="000000"/>
          <w:sz w:val="24"/>
          <w:szCs w:val="24"/>
        </w:rPr>
        <w:t>_______________ А.С. Князева</w:t>
      </w:r>
    </w:p>
    <w:p w:rsidR="00116352" w:rsidRPr="001E7A3F" w:rsidRDefault="00116352" w:rsidP="001E7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1E7A3F" w:rsidRP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</w:t>
      </w:r>
      <w:r w:rsidRP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31.08.2023 № 116/5-26-348ах</w:t>
      </w:r>
    </w:p>
    <w:p w:rsidR="00116352" w:rsidRPr="00F948FF" w:rsidRDefault="00116352" w:rsidP="00116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16352" w:rsidRPr="00F948FF" w:rsidRDefault="00116352" w:rsidP="00116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E7A3F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общеразвивающая</w:t>
      </w:r>
      <w:r w:rsidR="00116352" w:rsidRPr="00F9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«Школьный </w:t>
      </w:r>
      <w:proofErr w:type="spellStart"/>
      <w:r w:rsidRPr="00F94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медиацентр</w:t>
      </w:r>
      <w:proofErr w:type="spellEnd"/>
      <w:r w:rsidRPr="00F94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A3F" w:rsidRDefault="001E7A3F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3F" w:rsidRDefault="001E7A3F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3F" w:rsidRDefault="001E7A3F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Направленность: 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социально-гуманитарная</w:t>
      </w: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352" w:rsidRPr="00F948FF" w:rsidRDefault="00116352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</w:t>
      </w:r>
      <w:r w:rsidR="00540BCB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-17 лет</w:t>
      </w:r>
    </w:p>
    <w:p w:rsidR="00116352" w:rsidRPr="00F948FF" w:rsidRDefault="00116352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116352" w:rsidRPr="00F948FF" w:rsidRDefault="00116352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Журавлева Наталья Ивановна,</w:t>
      </w:r>
    </w:p>
    <w:p w:rsidR="00116352" w:rsidRPr="00F948FF" w:rsidRDefault="00116352" w:rsidP="001163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образования, без квалификации</w:t>
      </w: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A3F" w:rsidRPr="001E7A3F" w:rsidRDefault="001E7A3F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1E7A3F" w:rsidRDefault="001E7A3F" w:rsidP="001E7A3F">
      <w:pPr>
        <w:spacing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A3F">
        <w:rPr>
          <w:rFonts w:ascii="Times New Roman" w:eastAsia="Calibri" w:hAnsi="Times New Roman" w:cs="Times New Roman"/>
          <w:color w:val="000000"/>
          <w:sz w:val="24"/>
          <w:szCs w:val="24"/>
        </w:rPr>
        <w:t>2023-2024г</w:t>
      </w:r>
    </w:p>
    <w:p w:rsidR="00116352" w:rsidRPr="00F948FF" w:rsidRDefault="00116352" w:rsidP="00116352">
      <w:pPr>
        <w:tabs>
          <w:tab w:val="left" w:pos="3251"/>
        </w:tabs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352" w:rsidRPr="00F948FF" w:rsidRDefault="00116352" w:rsidP="001E7A3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 …………………………………………………………………</w:t>
      </w:r>
      <w:r w:rsid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…3</w:t>
      </w: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Организационно- педагогические условия ………………………………</w:t>
      </w:r>
      <w:proofErr w:type="gramStart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Учебный план …………………………………………………………………</w:t>
      </w:r>
      <w:proofErr w:type="gramStart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Календарный учебный гр</w:t>
      </w:r>
      <w:r w:rsidR="008851A7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 ………………………………………</w:t>
      </w:r>
      <w:proofErr w:type="gramStart"/>
      <w:r w:rsidR="008851A7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8851A7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……….………</w:t>
      </w:r>
      <w:r w:rsid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программы ………………………………………</w:t>
      </w:r>
      <w:proofErr w:type="gramStart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………….……..…</w:t>
      </w:r>
      <w:r w:rsidR="00F948FF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948FF" w:rsidRPr="00F948FF" w:rsidRDefault="00F948FF" w:rsidP="001E7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Содержание программы (индивидуальные </w:t>
      </w:r>
      <w:proofErr w:type="gramStart"/>
      <w:r w:rsidRPr="00F94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часы)…</w:t>
      </w:r>
      <w:proofErr w:type="gramEnd"/>
      <w:r w:rsidRPr="00F94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</w:t>
      </w:r>
      <w:r w:rsidR="00081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…………………….</w:t>
      </w:r>
      <w:r w:rsidR="001E7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81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116352" w:rsidRPr="00F948FF" w:rsidRDefault="00F948FF" w:rsidP="001E7A3F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Учебно-</w:t>
      </w:r>
      <w:proofErr w:type="spellStart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тематическиий</w:t>
      </w:r>
      <w:proofErr w:type="spellEnd"/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="00116352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116352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16352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E7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</w:p>
    <w:p w:rsidR="00F948FF" w:rsidRPr="00F948FF" w:rsidRDefault="00F948FF" w:rsidP="001E7A3F">
      <w:pPr>
        <w:widowControl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948F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Учебно-тематический план (индивидуальные </w:t>
      </w:r>
      <w:proofErr w:type="gramStart"/>
      <w:r w:rsidRPr="00F948FF">
        <w:rPr>
          <w:rFonts w:ascii="Times New Roman" w:eastAsia="Times New Roman" w:hAnsi="Times New Roman" w:cs="Times New Roman"/>
          <w:bCs/>
          <w:sz w:val="24"/>
          <w:szCs w:val="24"/>
        </w:rPr>
        <w:t>часы)…</w:t>
      </w:r>
      <w:proofErr w:type="gramEnd"/>
      <w:r w:rsidRPr="00F948FF">
        <w:rPr>
          <w:rFonts w:ascii="Times New Roman" w:eastAsia="Times New Roman" w:hAnsi="Times New Roman" w:cs="Times New Roman"/>
          <w:bCs/>
          <w:sz w:val="24"/>
          <w:szCs w:val="24"/>
        </w:rPr>
        <w:t>…………………...</w:t>
      </w:r>
      <w:r w:rsidR="00081BDF">
        <w:rPr>
          <w:rFonts w:ascii="Times New Roman" w:eastAsia="Times New Roman" w:hAnsi="Times New Roman" w:cs="Times New Roman"/>
          <w:bCs/>
          <w:sz w:val="24"/>
          <w:szCs w:val="24"/>
        </w:rPr>
        <w:t>.....................</w:t>
      </w:r>
      <w:r w:rsidR="001E7A3F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081BD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:rsidR="00116352" w:rsidRPr="00F948FF" w:rsidRDefault="00F948FF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6352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Оценочные материалы …………………………………………………………</w:t>
      </w:r>
      <w:proofErr w:type="gramStart"/>
      <w:r w:rsidR="00116352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16352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…..1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8.Методическиематериалы………………………………………………………</w:t>
      </w:r>
      <w:r w:rsidR="00F948FF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proofErr w:type="gramStart"/>
      <w:r w:rsidR="00F948FF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F948FF"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1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E7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352" w:rsidRPr="00F948FF" w:rsidRDefault="00116352" w:rsidP="00116352">
      <w:pPr>
        <w:tabs>
          <w:tab w:val="left" w:pos="3251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6352" w:rsidRPr="00F948FF" w:rsidRDefault="00116352" w:rsidP="00116352">
      <w:pPr>
        <w:tabs>
          <w:tab w:val="left" w:pos="3251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6352" w:rsidRPr="00F948FF" w:rsidRDefault="00116352" w:rsidP="00116352">
      <w:pPr>
        <w:tabs>
          <w:tab w:val="left" w:pos="3251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FF" w:rsidRDefault="00F948FF" w:rsidP="001163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A3F" w:rsidRDefault="001E7A3F" w:rsidP="001163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FF" w:rsidRDefault="00F948FF" w:rsidP="001163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FF" w:rsidRDefault="00F948FF" w:rsidP="001163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«Школьный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следующих нормативно-правовых документов: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г. № 273-Ф3 «Об образовании Российской Федерации» (с изм., внесенными Федеральными законами от 04.06.2014 г. №145- ФЗ, от 06.04.2015 г. №68 – ФЗ, от 19.12.2016 г.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от 26.07.2019 г. N 232-ФЗ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Распоряжения Правительства Российской Федерации от 04.09.2014 г. № 1726-р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Концепции развития дополнительного образования детей».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реализации концепции развития дополнительного образования детей.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29.12.2010 N 189 (ред. от 22.05.2019) «Об утверждении СанПиН 2.4.2.2821-10» (Санитарно-эпидемиологические требования к условиям и организации обучения в общеобразовательных учреждениях). Вместе с «СанПиН 2.4.2.2821-10» (Санитарно-эпидемиологические требования к условиям и организации обучения в общеобразовательных организациях; Санитарно-эпидемиологические правила и нормативы). Зарегистрировано в Минюсте России 03.03.2011 N 19993.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14.12.2015 N 09-3564 «О внеурочной деятельности и реализации дополнительных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 программ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Устава МБОУ «СШ № 4» г. Десногорска Смоленской области.</w:t>
      </w:r>
    </w:p>
    <w:p w:rsidR="00116352" w:rsidRPr="00F948FF" w:rsidRDefault="00116352" w:rsidP="001163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Положения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дополнительном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 обучающихся МБОУ «СШ № 4» г. Десногорска Смоленской области.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Направленность программы</w:t>
      </w: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социально-гуманитарная.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 программы</w:t>
      </w: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время – время активных,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 Научиться жить и работать в быстро изменяющемся мире, обучить этому своих учеников - основная задача школы.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оптимальной формой организации деятельности является создание школьного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Школьный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возможность максимального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раскрытия  творческого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ребенка. Работа над созданием медиапродукта позволяет проявить себя, 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попробовать свои силы в разных видах деятельности – от гуманитарной до технической. И показать публично результаты своей работы.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 индивидуальные особенности</w:t>
      </w: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обучающегося, участвующего в работе школьного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Отличительные особенности программы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состоят в 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Создание интерактивного виртуального образовательного поля позволяет расширять и дополнять учебную программу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 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Адресат программы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обучающиеся 11-17 лет, проявляющие интерес к журналистике и публицистике.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программы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68 часов.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Формы организации </w:t>
      </w:r>
      <w:proofErr w:type="gramStart"/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программы: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программа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«Школьный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нацелена на творческую самореализацию учащихся в общеобразовательной школы. В ней использованы эффективные формы и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 со школьниками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мероприятия, обеспечивающие работу с одаренными детьми: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 «Берем интервью»;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регулярный выпуск новостей в школьной группе в социальной сети и видеороликов;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анонсов, афиш;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видеороликов;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мастер-классы, дискуссии для юных журналистов;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контрольные: прием видеороликов и другой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медиапродукции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занятий по программе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 круглый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стол, беседа.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освоения программы: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Режимы занятий: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занятия </w:t>
      </w:r>
      <w:r w:rsidR="00540BCB"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2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40 минут в разные дни.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деятельность школьного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одного из инструментов воспитательного воздействия для успешной социализации обучающихся.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Научить создавать собственные проекты на основе полученных знаний.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Обучать детей умению выражать свои мысли чётко и грамотно, ответственно и критически анализировать содержание сообщений.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живую, активно работающую информационную среду.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116352" w:rsidRPr="00F948FF" w:rsidRDefault="00116352" w:rsidP="001163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работоспособности учащихся.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и стимулировать активность учащихся, их творческие способности.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16352" w:rsidRPr="00F948FF" w:rsidRDefault="00116352" w:rsidP="00116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коллективизма, взаимопомощи и взаимовыручки; </w:t>
      </w:r>
    </w:p>
    <w:p w:rsidR="00116352" w:rsidRPr="00F948FF" w:rsidRDefault="00116352" w:rsidP="00116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116352" w:rsidRPr="00F948FF" w:rsidRDefault="00116352" w:rsidP="00116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дисциплинированность.</w:t>
      </w:r>
    </w:p>
    <w:p w:rsidR="00116352" w:rsidRPr="00F948FF" w:rsidRDefault="00116352" w:rsidP="001163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работе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коллективе, подчинять свои действия интересам коллектива  в достижении общей цели.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личностных качеств: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дисциплинированности, трудолюбия и упорства в достижении поставленных целей;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бескорыстной помощи своим сверстникам, нахождение с ними общего языка и общих интересов.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формулировать цель деятельности на занятии с помощью учителя, а далее самостоятельно;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проблемный диалог при изучении нового материала;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навыки набора текста на компьютере, работы с офисными приложениями;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делать выводы в результате совместной работы всей команды.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других: оформлять свою мысль, слушать и понимать речь других;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совместно договариваться о правилах общения и поведения в игре, реализации творческого проекта и следовать им;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(оператор, диктор, корреспондент, фотограф, монтажер и др.).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подготовки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будущих корреспондентов, дикторов, операторов, монтажеров.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максимально проявлять коммуникативные и лидерские способности (качества) в любой ситуации.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приёмов, техническими навыками по созданию медиапродукта, умением использовать их в разнообразных жизненных ситуациях.</w:t>
      </w:r>
    </w:p>
    <w:p w:rsidR="00116352" w:rsidRPr="00F948FF" w:rsidRDefault="00116352" w:rsidP="001163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15230C" w:rsidRPr="00F948FF" w:rsidRDefault="0015230C" w:rsidP="0015230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8F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Организационно-педагогические условия</w:t>
      </w:r>
    </w:p>
    <w:p w:rsidR="0015230C" w:rsidRPr="00F948FF" w:rsidRDefault="0015230C" w:rsidP="0015230C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230C" w:rsidRPr="00F948FF" w:rsidRDefault="0015230C" w:rsidP="0015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условия, позволяющие реализовать содержание учебного курса, предполагают 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отдельного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кабинета,  наличие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 с установленными программами </w:t>
      </w:r>
      <w:proofErr w:type="spellStart"/>
      <w:r w:rsidRPr="00F948FF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Movavi</w:t>
      </w:r>
      <w:proofErr w:type="spellEnd"/>
      <w:r w:rsidRPr="00F948FF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Photo</w:t>
      </w:r>
      <w:proofErr w:type="spellEnd"/>
      <w:r w:rsidRPr="00F948FF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Editor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Picture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Paint.Net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др.,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видео- и фотоаппаратуры,  видеоматериалов, обучающих роликов.</w:t>
      </w:r>
    </w:p>
    <w:p w:rsidR="0015230C" w:rsidRPr="00F948FF" w:rsidRDefault="0015230C" w:rsidP="0015230C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Кадровые условия: Программу реализует Журавлева Н.И., педагог дополнительного образования.</w:t>
      </w:r>
    </w:p>
    <w:tbl>
      <w:tblPr>
        <w:tblW w:w="9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4018"/>
      </w:tblGrid>
      <w:tr w:rsidR="00A877F7" w:rsidRPr="00F948F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учебники и электронные учебные пособия</w:t>
            </w:r>
          </w:p>
        </w:tc>
      </w:tr>
      <w:tr w:rsidR="00A877F7" w:rsidRPr="00F948F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A877F7" w:rsidRPr="001E7A3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en-US" w:eastAsia="ru-RU"/>
              </w:rPr>
              <w:t>Movavi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en-US" w:eastAsia="ru-RU"/>
              </w:rPr>
              <w:t xml:space="preserve"> Photo Editor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Picture Manager, Paint.Net 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</w:tc>
      </w:tr>
      <w:tr w:rsidR="00A877F7" w:rsidRPr="00F948F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Учебно-наглядные пособия</w:t>
            </w:r>
          </w:p>
        </w:tc>
      </w:tr>
      <w:tr w:rsidR="00A877F7" w:rsidRPr="00F948F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технике безопасности</w:t>
            </w:r>
          </w:p>
        </w:tc>
      </w:tr>
      <w:tr w:rsidR="00A877F7" w:rsidRPr="00F948F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схемы, фотоматериалы</w:t>
            </w:r>
          </w:p>
        </w:tc>
      </w:tr>
      <w:tr w:rsidR="00A877F7" w:rsidRPr="00F948FF" w:rsidTr="00197C2F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Помещения и оборудование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Количество, шт.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возможности компьютерный класс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  <w:p w:rsidR="00A877F7" w:rsidRPr="00F948FF" w:rsidRDefault="00A877F7" w:rsidP="00197C2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Фотокамера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877F7" w:rsidRPr="00F948FF" w:rsidRDefault="00A877F7" w:rsidP="00197C2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877F7" w:rsidRPr="00F948FF" w:rsidTr="00197C2F"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77F7" w:rsidRPr="00F948FF" w:rsidRDefault="00A877F7" w:rsidP="0019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877F7" w:rsidRDefault="00A877F7" w:rsidP="0015230C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1BDF" w:rsidRDefault="00081BDF" w:rsidP="0015230C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1BDF" w:rsidRPr="00F948FF" w:rsidRDefault="00081BDF" w:rsidP="0015230C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48D3" w:rsidRPr="00F948FF" w:rsidRDefault="00E648D3" w:rsidP="00E6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</w:t>
      </w:r>
    </w:p>
    <w:tbl>
      <w:tblPr>
        <w:tblW w:w="10046" w:type="dxa"/>
        <w:tblInd w:w="-4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2078"/>
        <w:gridCol w:w="722"/>
        <w:gridCol w:w="941"/>
        <w:gridCol w:w="1220"/>
        <w:gridCol w:w="1558"/>
        <w:gridCol w:w="1542"/>
        <w:gridCol w:w="89"/>
        <w:gridCol w:w="7"/>
        <w:gridCol w:w="1057"/>
      </w:tblGrid>
      <w:tr w:rsidR="008E0FD0" w:rsidRPr="00F948FF" w:rsidTr="002D20DC">
        <w:trPr>
          <w:trHeight w:val="140"/>
        </w:trPr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8D3" w:rsidRPr="00F948FF" w:rsidRDefault="00E648D3" w:rsidP="00E648D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8D3" w:rsidRPr="00F948FF" w:rsidRDefault="00A80D28" w:rsidP="00E648D3">
            <w:pPr>
              <w:spacing w:after="0" w:line="14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8D3" w:rsidRPr="00F948FF" w:rsidRDefault="00E648D3" w:rsidP="00E648D3">
            <w:pPr>
              <w:spacing w:after="0" w:line="140" w:lineRule="atLeast"/>
              <w:ind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8D3" w:rsidRPr="00F948FF" w:rsidRDefault="001A4C2D" w:rsidP="00E648D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Оценочные материалы </w:t>
            </w:r>
          </w:p>
        </w:tc>
      </w:tr>
      <w:tr w:rsidR="008E0FD0" w:rsidRPr="00F948FF" w:rsidTr="002D20DC">
        <w:trPr>
          <w:trHeight w:val="455"/>
        </w:trPr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8E0FD0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8E0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FD0" w:rsidRPr="00F948FF" w:rsidRDefault="008E0FD0" w:rsidP="00E648D3">
            <w:pPr>
              <w:spacing w:after="0" w:line="136" w:lineRule="atLeast"/>
              <w:ind w:hanging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E0FD0" w:rsidRPr="00F948FF" w:rsidRDefault="008E0FD0" w:rsidP="00E648D3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DD61DC" w:rsidP="00DD61DC">
            <w:pPr>
              <w:spacing w:before="100" w:beforeAutospacing="1" w:after="100" w:afterAutospacing="1" w:line="240" w:lineRule="auto"/>
              <w:ind w:left="1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5905"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журналистику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hanging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3D1065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2D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Входной контроль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2D20DC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2D20DC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2D20DC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речи. Актерское мастерство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231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голоса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внимание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D30DE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E0FD0"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интервью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интервью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Стендап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63793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63793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E0FD0"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Телевизионный репортаж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и отбор новостей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кадре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Телевизионный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мейкап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Операторское мастерство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</w:t>
            </w:r>
          </w:p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и обработка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FD30DE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5865A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5865A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5865A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5865A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5865A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1E3467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5865A0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1E3467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5865A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творческая работа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2D20DC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5865A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0FD0" w:rsidRPr="00F948FF" w:rsidRDefault="005865A0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FD0" w:rsidRPr="00F948FF" w:rsidRDefault="00FD30DE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E96567" w:rsidP="00E648D3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DE" w:rsidRPr="00F948FF" w:rsidTr="002D20DC">
        <w:trPr>
          <w:trHeight w:val="314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FD0" w:rsidRPr="00F948FF" w:rsidRDefault="008E0FD0" w:rsidP="00E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0FD0" w:rsidRPr="00F948FF" w:rsidRDefault="00246FB2" w:rsidP="00E648D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FD0" w:rsidRPr="00F948FF" w:rsidRDefault="004454B6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FD0" w:rsidRPr="00F948FF" w:rsidRDefault="004454B6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FD0" w:rsidRPr="00F948FF" w:rsidRDefault="00246FB2" w:rsidP="00F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FD0" w:rsidRPr="00F948FF" w:rsidRDefault="008E0FD0" w:rsidP="00A8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CBE" w:rsidRPr="00F948FF" w:rsidRDefault="00E87CBE" w:rsidP="00E87C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E87CBE" w:rsidRPr="00F948FF" w:rsidRDefault="00E87CBE" w:rsidP="00E87C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CBE" w:rsidRPr="00F948FF" w:rsidRDefault="00E87CBE" w:rsidP="00E8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планируются занятия:</w:t>
      </w:r>
    </w:p>
    <w:p w:rsidR="00E87CBE" w:rsidRPr="00F948FF" w:rsidRDefault="00E87CBE" w:rsidP="00246F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каждой учебной </w:t>
      </w:r>
      <w:proofErr w:type="gramStart"/>
      <w:r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группы  из</w:t>
      </w:r>
      <w:proofErr w:type="gramEnd"/>
      <w:r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расчета  180 часов год, 4 академических часа в неделю (два раза по два часа)</w:t>
      </w:r>
      <w:r w:rsidR="00246FB2"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-144 часа </w:t>
      </w:r>
      <w:r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1 академический индивидуальный час в неделю </w:t>
      </w:r>
      <w:r w:rsidR="00246FB2"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(1 раз по одному часу)</w:t>
      </w:r>
      <w:r w:rsidR="00246FB2" w:rsidRPr="00F948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-36 часов</w:t>
      </w:r>
    </w:p>
    <w:tbl>
      <w:tblPr>
        <w:tblW w:w="0" w:type="auto"/>
        <w:tblInd w:w="-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951"/>
        <w:gridCol w:w="850"/>
        <w:gridCol w:w="709"/>
        <w:gridCol w:w="851"/>
        <w:gridCol w:w="708"/>
        <w:gridCol w:w="851"/>
        <w:gridCol w:w="567"/>
        <w:gridCol w:w="709"/>
        <w:gridCol w:w="567"/>
        <w:gridCol w:w="850"/>
        <w:gridCol w:w="1559"/>
      </w:tblGrid>
      <w:tr w:rsidR="00E87CBE" w:rsidRPr="00F948FF" w:rsidTr="00E87CBE">
        <w:tc>
          <w:tcPr>
            <w:tcW w:w="1142" w:type="dxa"/>
            <w:vMerge w:val="restart"/>
          </w:tcPr>
          <w:p w:rsidR="00E87CBE" w:rsidRPr="00F948FF" w:rsidRDefault="00E87CBE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Кол-во недель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763" w:type="dxa"/>
            <w:gridSpan w:val="9"/>
          </w:tcPr>
          <w:p w:rsidR="00E87CBE" w:rsidRPr="00F948FF" w:rsidRDefault="00E87CBE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Месяцы, количество часов</w:t>
            </w:r>
          </w:p>
        </w:tc>
        <w:tc>
          <w:tcPr>
            <w:tcW w:w="850" w:type="dxa"/>
            <w:vMerge w:val="restart"/>
          </w:tcPr>
          <w:p w:rsidR="00E87CBE" w:rsidRPr="00F948FF" w:rsidRDefault="00E87CBE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Аттестация </w:t>
            </w:r>
          </w:p>
          <w:p w:rsidR="00E87CBE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E87CBE" w:rsidRPr="00F948FF" w:rsidTr="00E87CBE">
        <w:trPr>
          <w:trHeight w:val="661"/>
        </w:trPr>
        <w:tc>
          <w:tcPr>
            <w:tcW w:w="1142" w:type="dxa"/>
            <w:vMerge/>
          </w:tcPr>
          <w:p w:rsidR="00E87CBE" w:rsidRPr="00F948FF" w:rsidRDefault="00E87CBE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951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850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окт</w:t>
            </w: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ябрь</w:t>
            </w:r>
            <w:proofErr w:type="spellEnd"/>
          </w:p>
        </w:tc>
        <w:tc>
          <w:tcPr>
            <w:tcW w:w="709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ноябрь</w:t>
            </w:r>
            <w:proofErr w:type="spellEnd"/>
          </w:p>
        </w:tc>
        <w:tc>
          <w:tcPr>
            <w:tcW w:w="851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декабрь</w:t>
            </w:r>
            <w:proofErr w:type="spellEnd"/>
          </w:p>
        </w:tc>
        <w:tc>
          <w:tcPr>
            <w:tcW w:w="708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январь</w:t>
            </w:r>
            <w:proofErr w:type="spellEnd"/>
          </w:p>
        </w:tc>
        <w:tc>
          <w:tcPr>
            <w:tcW w:w="851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февраль</w:t>
            </w:r>
            <w:proofErr w:type="spellEnd"/>
          </w:p>
        </w:tc>
        <w:tc>
          <w:tcPr>
            <w:tcW w:w="567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март</w:t>
            </w:r>
            <w:proofErr w:type="spellEnd"/>
          </w:p>
        </w:tc>
        <w:tc>
          <w:tcPr>
            <w:tcW w:w="709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апрель</w:t>
            </w:r>
            <w:proofErr w:type="spellEnd"/>
          </w:p>
        </w:tc>
        <w:tc>
          <w:tcPr>
            <w:tcW w:w="567" w:type="dxa"/>
          </w:tcPr>
          <w:p w:rsidR="00E87CBE" w:rsidRPr="00F948FF" w:rsidRDefault="00E87CBE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май</w:t>
            </w:r>
            <w:proofErr w:type="spellEnd"/>
          </w:p>
        </w:tc>
        <w:tc>
          <w:tcPr>
            <w:tcW w:w="850" w:type="dxa"/>
            <w:vMerge/>
          </w:tcPr>
          <w:p w:rsidR="00E87CBE" w:rsidRPr="00F948FF" w:rsidRDefault="00E87CBE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559" w:type="dxa"/>
            <w:vMerge/>
          </w:tcPr>
          <w:p w:rsidR="00E87CBE" w:rsidRPr="00F948FF" w:rsidRDefault="00E87CBE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 w:bidi="en-US"/>
              </w:rPr>
            </w:pPr>
          </w:p>
        </w:tc>
      </w:tr>
      <w:tr w:rsidR="00246FB2" w:rsidRPr="00F948FF" w:rsidTr="00E87CBE">
        <w:tc>
          <w:tcPr>
            <w:tcW w:w="1142" w:type="dxa"/>
            <w:vMerge w:val="restart"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    </w:t>
            </w: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  <w:t>3</w:t>
            </w: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9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246FB2" w:rsidRPr="00F948FF" w:rsidRDefault="00246FB2" w:rsidP="008E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</w:t>
            </w:r>
          </w:p>
        </w:tc>
        <w:tc>
          <w:tcPr>
            <w:tcW w:w="709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144</w:t>
            </w:r>
          </w:p>
        </w:tc>
        <w:tc>
          <w:tcPr>
            <w:tcW w:w="1559" w:type="dxa"/>
            <w:vMerge w:val="restart"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Итоговая работа</w:t>
            </w:r>
          </w:p>
        </w:tc>
      </w:tr>
      <w:tr w:rsidR="00246FB2" w:rsidRPr="00F948FF" w:rsidTr="00E87CBE">
        <w:tc>
          <w:tcPr>
            <w:tcW w:w="1142" w:type="dxa"/>
            <w:vMerge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9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46FB2" w:rsidRPr="00F948FF" w:rsidRDefault="00246FB2" w:rsidP="008E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36</w:t>
            </w:r>
          </w:p>
        </w:tc>
        <w:tc>
          <w:tcPr>
            <w:tcW w:w="1559" w:type="dxa"/>
            <w:vMerge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246FB2" w:rsidRPr="00F948FF" w:rsidTr="00E87CBE">
        <w:tc>
          <w:tcPr>
            <w:tcW w:w="1142" w:type="dxa"/>
            <w:vMerge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9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246FB2" w:rsidRPr="00F948FF" w:rsidRDefault="00246FB2" w:rsidP="008E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246FB2" w:rsidRPr="00F948FF" w:rsidRDefault="00246FB2" w:rsidP="00E8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180</w:t>
            </w:r>
          </w:p>
        </w:tc>
        <w:tc>
          <w:tcPr>
            <w:tcW w:w="1559" w:type="dxa"/>
            <w:vMerge/>
          </w:tcPr>
          <w:p w:rsidR="00246FB2" w:rsidRPr="00F948FF" w:rsidRDefault="00246FB2" w:rsidP="00E87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</w:tbl>
    <w:p w:rsidR="00E87CBE" w:rsidRPr="00F948FF" w:rsidRDefault="00E87CBE" w:rsidP="00E87CBE">
      <w:pPr>
        <w:widowControl w:val="0"/>
        <w:autoSpaceDE w:val="0"/>
        <w:autoSpaceDN w:val="0"/>
        <w:adjustRightInd w:val="0"/>
        <w:spacing w:after="0" w:line="240" w:lineRule="auto"/>
        <w:ind w:left="360" w:right="283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Введение в тележурналистику (54 часа)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безопасности. Сообщение необходимой информации о технике безопасности в помещении до и во время проведения занятий.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работа с программами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MoovieMaker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Publisher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Техника речи. Актерское мастерство (38 часов)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Культура речи. Виды публичных выступлений. Голос. Речь. Дикция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Упражнения на развитие речи, актерское мастерство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Интервью (14 часов)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Теория: структура и виды интервью,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поиск героя, создание интервью.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творческая работа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Новости (16 час)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Стиль и отбор новостей, ведение новостей, телевизионный репортаж.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Монтаж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видеоновостей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Телевизионный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мейкап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5. Операторское мастерство </w:t>
      </w:r>
      <w:proofErr w:type="gramStart"/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( 8</w:t>
      </w:r>
      <w:proofErr w:type="gramEnd"/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Ракурсы. Планы. Виды видеороликов. Структура видео.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Фотомастерство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Идея и сценарий видеофильма. Монтаж видео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6. Монтаж и обработка (10 часов)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изучение основ видеомонтажа и обработки фотографий.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работа с программами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MuvieMaker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Publisher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Монтаж видео. Обработка   фотографии.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аттестация: творческая работа</w:t>
      </w:r>
    </w:p>
    <w:p w:rsidR="00E61BD2" w:rsidRPr="00F948FF" w:rsidRDefault="00E61BD2" w:rsidP="00E61B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7. СММ: продвижение в социальных сетях (4 часа)</w:t>
      </w:r>
    </w:p>
    <w:p w:rsidR="00E87CBE" w:rsidRPr="00F948FF" w:rsidRDefault="00E87CBE" w:rsidP="00E87C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80360" w:rsidRPr="00F948FF" w:rsidRDefault="00880360" w:rsidP="00445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(индивидуальные часы)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Введение в тележурналистику (8 часов)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безопасности. Сообщение необходимой информации о технике безопасности в помещении до и во время проведения занятий.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работа с программами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MoovieMaker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Publisher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Техника речи. Актерское мастерство (8 часов)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Культура речи. Виды публичных выступлений. Голос. Речь. Дикция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Интервью (6 час)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структура и виды интервью,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поиск героя, создание интервью.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Новости (4 час)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Стиль и отбор новостей, ведение новостей, телевизионный репортаж.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Монтаж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видеоновостей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Телевизионный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мейкап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5. Операторское мастерство (4 часов)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Ракурсы. Планы. Виды видеороликов. Структура видео.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Фотомастерство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Идея и сценарий видеофильма. Монтаж видео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6. Монтаж и обработка (4</w:t>
      </w:r>
      <w:r w:rsidR="00665905"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часа</w:t>
      </w: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изучение основ видеомонтажа и обработки фотографий.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работа с программами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MuvieMaker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Publisher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Монтаж видео. Обработка   фотографии.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0360" w:rsidRPr="00F948FF" w:rsidRDefault="00880360" w:rsidP="008803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7. СММ: продвижение в социальных сетях (2 часа)</w:t>
      </w:r>
    </w:p>
    <w:p w:rsidR="00880360" w:rsidRPr="00F948FF" w:rsidRDefault="00880360" w:rsidP="008803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80360" w:rsidRPr="00F948FF" w:rsidRDefault="00880360" w:rsidP="0088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65905" w:rsidRPr="00F948FF" w:rsidRDefault="00665905" w:rsidP="0066590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8F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665905" w:rsidRPr="00F948FF" w:rsidRDefault="00665905" w:rsidP="0066590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03"/>
        <w:gridCol w:w="5308"/>
        <w:gridCol w:w="1186"/>
        <w:gridCol w:w="1583"/>
      </w:tblGrid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F76034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1.Введение в журналистику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C07AB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Входной контроль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D61DC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9-14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65905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E5ABF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Тележурналистика</w:t>
            </w:r>
            <w:r w:rsidR="00665905"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Техника речи. Актерское мастерство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24-27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28-31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голоса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32-35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36-39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внимание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DE5A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DE5ABF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F760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176B34">
            <w:pPr>
              <w:pStyle w:val="a9"/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42-43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интервью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44-45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интервью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46-47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Стендап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48-49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176B34">
            <w:pPr>
              <w:pStyle w:val="a9"/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Новости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DE5ABF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Телевизионный репортаж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52-53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и отбор новостей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DE5ABF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кадре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="00DE5ABF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Телевизионный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мейкап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176B34">
            <w:pPr>
              <w:pStyle w:val="a9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Операторское мастерство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D61DC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="00DE5ABF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Ракурс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721A7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B34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5D4DDC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B34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17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</w:t>
            </w:r>
          </w:p>
          <w:p w:rsidR="00176B34" w:rsidRPr="00F948FF" w:rsidRDefault="00176B34" w:rsidP="006659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3721A7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4" w:rsidRPr="00F948FF" w:rsidRDefault="00176B34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176B34">
            <w:pPr>
              <w:pStyle w:val="a9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и обработка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176B34" w:rsidP="006659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07AB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AB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AB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AB" w:rsidRPr="00F948FF" w:rsidRDefault="003C07AB" w:rsidP="00665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AB" w:rsidRPr="00F948FF" w:rsidRDefault="003C07AB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AB" w:rsidRPr="00F948FF" w:rsidRDefault="003C07AB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СММ: продвижение в социальных сетях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DE5ABF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СММ: продвижение в социальных сетях</w:t>
            </w:r>
            <w:r w:rsidR="00665905"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5905" w:rsidRPr="00F948FF" w:rsidTr="00F760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3C07AB" w:rsidP="00665905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5" w:rsidRPr="00F948FF" w:rsidRDefault="00665905" w:rsidP="006659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80360" w:rsidRPr="00F948FF" w:rsidRDefault="00880360" w:rsidP="0088036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DDC" w:rsidRPr="00F948FF" w:rsidRDefault="00880360" w:rsidP="005D4DD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8FF">
        <w:rPr>
          <w:rFonts w:ascii="Times New Roman" w:hAnsi="Times New Roman" w:cs="Times New Roman"/>
          <w:sz w:val="24"/>
          <w:szCs w:val="24"/>
        </w:rPr>
        <w:t xml:space="preserve"> </w:t>
      </w:r>
      <w:r w:rsidR="005D4DDC" w:rsidRPr="00F948F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 (индивидуальные часы)</w:t>
      </w:r>
    </w:p>
    <w:p w:rsidR="005D4DDC" w:rsidRPr="00F948FF" w:rsidRDefault="005D4DDC" w:rsidP="005D4DD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03"/>
        <w:gridCol w:w="5308"/>
        <w:gridCol w:w="1186"/>
        <w:gridCol w:w="1583"/>
      </w:tblGrid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1.Введение в журналистику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Входной контроль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Тележурналистика.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Техника речи. Актерское мастерство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голоса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внимание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pStyle w:val="a9"/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интервью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интервью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Стендап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pStyle w:val="a9"/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Новости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Телевизионный репортаж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и отбор новостей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кадре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Телевизионный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мейкап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pStyle w:val="a9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Операторское мастерство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Ракурс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</w:t>
            </w:r>
          </w:p>
          <w:p w:rsidR="005D4DDC" w:rsidRPr="00F948FF" w:rsidRDefault="005D4DDC" w:rsidP="005D4DD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pStyle w:val="a9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и обработка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СММ: продвижение в социальных сетях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3721A7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СММ: продвижение в социальных сетях</w:t>
            </w: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DDC" w:rsidRPr="00F948FF" w:rsidTr="005D4DD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tabs>
                <w:tab w:val="left" w:pos="246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DC" w:rsidRPr="00F948FF" w:rsidRDefault="005D4DDC" w:rsidP="005D4DD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4DDC" w:rsidRPr="00F948FF" w:rsidRDefault="005D4DDC" w:rsidP="005D4DD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DDC" w:rsidRPr="00F948FF" w:rsidRDefault="005D4DDC" w:rsidP="005D4DDC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8FF">
        <w:rPr>
          <w:rFonts w:ascii="Times New Roman" w:hAnsi="Times New Roman" w:cs="Times New Roman"/>
          <w:sz w:val="24"/>
          <w:szCs w:val="24"/>
        </w:rPr>
        <w:t xml:space="preserve"> </w:t>
      </w:r>
      <w:r w:rsidRPr="00F94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</w:t>
      </w:r>
    </w:p>
    <w:p w:rsidR="005D4DDC" w:rsidRPr="00F948FF" w:rsidRDefault="005D4DDC" w:rsidP="005D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аттестации/контроля: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ходе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реализации  программы  оценка  ее  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Текущий контроль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течение учебного года в форме</w:t>
      </w:r>
      <w:r w:rsidRPr="00F948F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тестирования, публичных демонстраций своих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медиаработ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выполнения групповых заданий.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 контроль</w:t>
      </w:r>
      <w:r w:rsidRPr="00F948F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результативности обучающихся педагогом проводится конкурс проектных работ на свободную или заданную тему.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по окончании прохождения всей программы в форме публичной защиты своей проектной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 а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Оценочный материал (диагностический инструмент):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4DDC" w:rsidRPr="00F948FF" w:rsidRDefault="005D4DDC" w:rsidP="005D4D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Тест «Речевая грамотность»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</w:t>
      </w:r>
      <w:hyperlink r:id="rId7" w:history="1">
        <w:r w:rsidRPr="00F94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https://gramotei.online/demo/run</w:t>
        </w:r>
      </w:hyperlink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Позволяет проверить знания по пунктуации и орфографии в форме онлайн-тестирования.</w:t>
      </w:r>
    </w:p>
    <w:p w:rsidR="005D4DDC" w:rsidRPr="00F948FF" w:rsidRDefault="005D4DDC" w:rsidP="005D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EA82F01" wp14:editId="75202DF3">
            <wp:extent cx="3806190" cy="2743200"/>
            <wp:effectExtent l="0" t="0" r="3810" b="0"/>
            <wp:docPr id="2" name="Рисунок 2" descr="https://nsportal.ru/sites/default/files/docpreview_image/2021/12/07/programma_shkolnyy_mediatsentr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12/07/programma_shkolnyy_mediatsentr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Справившиеся с этим заданием проходят собеседование с педагогом на наличие речевых ошибок.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каждого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критериия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12 бальной шкале: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1-6 баллов - оценка «3»;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6-10 баллов - оценка «4»;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 баллов - оценка «5».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результат: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1-30 – оценка «3»;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30-50 - оценка «4»;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50-60 – оценка «5».</w:t>
      </w:r>
    </w:p>
    <w:p w:rsidR="005D4DDC" w:rsidRPr="00F948FF" w:rsidRDefault="005D4DDC" w:rsidP="005D4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948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3118"/>
        <w:gridCol w:w="1843"/>
        <w:gridCol w:w="2126"/>
      </w:tblGrid>
      <w:tr w:rsidR="005D4DDC" w:rsidRPr="00F948FF" w:rsidTr="005D4DDC">
        <w:tc>
          <w:tcPr>
            <w:tcW w:w="23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уч-ся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D4DDC" w:rsidRPr="00F948FF" w:rsidTr="005D4DDC">
        <w:tc>
          <w:tcPr>
            <w:tcW w:w="23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4DDC" w:rsidRPr="00F948FF" w:rsidTr="005D4DDC">
        <w:tc>
          <w:tcPr>
            <w:tcW w:w="23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4DDC" w:rsidRPr="00F948FF" w:rsidTr="005D4DDC">
        <w:tc>
          <w:tcPr>
            <w:tcW w:w="23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излагать свои мысли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4DDC" w:rsidRPr="00F948FF" w:rsidTr="005D4DDC">
        <w:tc>
          <w:tcPr>
            <w:tcW w:w="23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современностью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D4DDC" w:rsidRPr="00F948FF" w:rsidTr="005D4DDC">
        <w:tc>
          <w:tcPr>
            <w:tcW w:w="23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особенностей</w:t>
            </w:r>
          </w:p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 стиля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5D4DDC" w:rsidRPr="00F948FF" w:rsidRDefault="005D4DDC" w:rsidP="005D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81BDF" w:rsidRDefault="00081BDF" w:rsidP="00081BDF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BDF" w:rsidRPr="00081BDF" w:rsidRDefault="00081BDF" w:rsidP="00081BDF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DDC" w:rsidRPr="00F948FF" w:rsidRDefault="005D4DDC" w:rsidP="005D4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контрольного задания: «Репортаж», «Новостной пост»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оценивания: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авторский текст в жанре репортажа и новостной статьи, ролика.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объекту оценивания: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Тема задается учителем.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Наличие заголовка текста, соответствующего теме репортажа.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Указание автора текста.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Отсутствие речевых и грамматических ошибок в тексте.</w:t>
      </w:r>
    </w:p>
    <w:p w:rsidR="005D4DDC" w:rsidRPr="00F948FF" w:rsidRDefault="005D4DDC" w:rsidP="005D4D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Объём текста: 1-2 печатных листа, 14 кегль, интервал 1,5, шрифт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</w:p>
    <w:tbl>
      <w:tblPr>
        <w:tblW w:w="90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978"/>
        <w:gridCol w:w="3842"/>
      </w:tblGrid>
      <w:tr w:rsidR="005D4DDC" w:rsidRPr="00F948FF" w:rsidTr="005D4DDC"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D4DDC" w:rsidRPr="00F948FF" w:rsidTr="005D4DDC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Критерии </w:t>
            </w:r>
            <w:hyperlink r:id="rId9" w:history="1">
              <w:r w:rsidRPr="00F948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авторства</w:t>
              </w:r>
            </w:hyperlink>
          </w:p>
        </w:tc>
      </w:tr>
      <w:tr w:rsidR="005D4DDC" w:rsidRPr="00F948FF" w:rsidTr="005D4DDC">
        <w:trPr>
          <w:trHeight w:val="2874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1.Наличие</w:t>
            </w:r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авторской позиции (авторского мнения, отношения к описываемому событию, явлению).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более 90 % – 10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 50 до 90 % – 7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 20 до 50 % – 4 балла;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менее 20 % – 2 балла;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все читатели затрудняются выделить авторскую позицию – 0 баллов.</w:t>
            </w:r>
          </w:p>
        </w:tc>
      </w:tr>
      <w:tr w:rsidR="005D4DDC" w:rsidRPr="00F948FF" w:rsidTr="005D4DDC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использованных средств: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2 и более – 10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1 средство – 7 баллов;</w:t>
            </w:r>
          </w:p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Отсутствие средств – 0 баллов.</w:t>
            </w:r>
          </w:p>
        </w:tc>
      </w:tr>
      <w:tr w:rsidR="005D4DDC" w:rsidRPr="00F948FF" w:rsidTr="005D4DDC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Критерии соответствия жанру</w:t>
            </w:r>
          </w:p>
        </w:tc>
      </w:tr>
      <w:tr w:rsidR="005D4DDC" w:rsidRPr="00F948FF" w:rsidTr="005D4DDC"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«Композиция репортажа».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композиции; последовательность изложения: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все требования соблюдены репортажа, события переданы последовательно – 10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одно требование не соблюдается, события переданы последовательно – 7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все требования соблюдены, хронология событий нарушена – 5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одно требование не соблюдается, хронология событий нарушена – 2 балла;</w:t>
            </w:r>
          </w:p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требования нарушены,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событий отсутствует – 0 баллов.</w:t>
            </w:r>
          </w:p>
        </w:tc>
      </w:tr>
      <w:tr w:rsidR="005D4DDC" w:rsidRPr="00F948FF" w:rsidTr="005D4DDC"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2.Применение</w:t>
            </w:r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использованных средств, создающих «эффект присутствия»: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три и более – 10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два – 7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одно – 5 баллов;</w:t>
            </w:r>
          </w:p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средства не использованы – 0 баллов.</w:t>
            </w:r>
          </w:p>
        </w:tc>
      </w:tr>
      <w:tr w:rsidR="005D4DDC" w:rsidRPr="00F948FF" w:rsidTr="005D4DDC"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3.Достоверность</w:t>
            </w:r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ошибок: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ошибок нет – 10 баллов;</w:t>
            </w:r>
          </w:p>
          <w:p w:rsidR="005D4DDC" w:rsidRPr="00F948FF" w:rsidRDefault="005D4DDC" w:rsidP="005D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одна ошибка, обнаруженная редактором в ходе подготовки материала к печати – 5 баллов;</w:t>
            </w:r>
          </w:p>
          <w:p w:rsidR="005D4DDC" w:rsidRPr="00F948FF" w:rsidRDefault="005D4DDC" w:rsidP="005D4D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880360" w:rsidRPr="00F948FF" w:rsidRDefault="00880360" w:rsidP="00880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55A85" w:rsidRPr="00F948FF" w:rsidRDefault="00F55A85" w:rsidP="00F55A8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презентации в </w:t>
      </w:r>
      <w:proofErr w:type="spellStart"/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Power</w:t>
      </w:r>
      <w:proofErr w:type="spellEnd"/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Point</w:t>
      </w:r>
      <w:proofErr w:type="spellEnd"/>
    </w:p>
    <w:tbl>
      <w:tblPr>
        <w:tblW w:w="902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989"/>
        <w:gridCol w:w="2811"/>
        <w:gridCol w:w="3686"/>
      </w:tblGrid>
      <w:tr w:rsidR="00F55A85" w:rsidRPr="00F948FF" w:rsidTr="00DD61DC">
        <w:trPr>
          <w:trHeight w:val="41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слайды презентации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презентации: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слайд – титульный лист – тема, автор, логотип;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слайд – сведения об авторе;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3-ий слайд – 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презентации</w:t>
            </w:r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кнопками навигации;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– список используемых источников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завершающий слайд – повторение контактной информации об авторе.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2-ом слайде размещается фотография автора, информация о нём и контактная информация.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F55A85" w:rsidRPr="00F948FF" w:rsidRDefault="00F55A85" w:rsidP="00F55A85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</w:t>
            </w:r>
          </w:p>
          <w:p w:rsidR="00F55A85" w:rsidRPr="00F948FF" w:rsidRDefault="00F55A85" w:rsidP="00F55A85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иллюстрациями;</w:t>
            </w:r>
          </w:p>
          <w:p w:rsidR="00F55A85" w:rsidRPr="00F948FF" w:rsidRDefault="00F55A85" w:rsidP="00F55A85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таблицами;</w:t>
            </w:r>
          </w:p>
          <w:p w:rsidR="00F55A85" w:rsidRPr="00F948FF" w:rsidRDefault="00F55A85" w:rsidP="00F55A85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диаграммами;</w:t>
            </w:r>
          </w:p>
          <w:p w:rsidR="00F55A85" w:rsidRPr="00F948FF" w:rsidRDefault="00F55A85" w:rsidP="00F55A85">
            <w:pPr>
              <w:numPr>
                <w:ilvl w:val="0"/>
                <w:numId w:val="20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анимацией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должен быть хорошо виден.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текста) и 40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заголовков).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Arial, Verdana, Tahoma, Comic Sans MS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между строк – полуторный.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Желательно устанавливать ЕДИНЫЙ СТИЛЬ шрифта для всей презентации.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презентациях точка в заголовках ставится.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 заполнять один слайд слишком большим объемом информации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единовременно человеку трудно запомнить более трех фактов, выводов или определений.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Наибольшая эффективность передачи содержания достигается,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ключевые пункты отображаются по одному на каждом отдельном слайде.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Размещать много мелкого текста на слайде недопустимо!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мнение, что на слайде должно быть размещено не более 290 знаков (включая пробелы).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 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размещать информацию: применять рамки, границы, заливку, разные цвета шрифтов, штриховку, стрелки.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хотите привлечь особое внимание, используйте рисунки, диаграммы, схемы, таблицы, выделяйте опорные слова.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списков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Воздействие цвета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грамотное сочетание цвета в презентации!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одном слайде рекомендуется использовать 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 трех цветов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один для фона, один для заголовков, один для текста.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фона и текста используйте контрастные цвета.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может увеличить или уменьшить кажущиеся размеры объектов.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Обратите внимание на цвет гиперссылок (до и после использования).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 фона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Пёстрый фон не применять.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должен быть хорошо виден на любом экране!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контрастно)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изображений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фотографий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презентации размещать только оптимизированные (уменьшенные) изображения.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должна иметь размер не более 1024*768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располагаются на слайдах так, чтобы слева, справа, сверху, снизу от края слайда оставались неширокие свободные поля.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уменьшения объема самой презентации рекомендуется соблюдать правила:</w:t>
            </w:r>
          </w:p>
          <w:p w:rsidR="00F55A85" w:rsidRPr="00F948FF" w:rsidRDefault="00F55A85" w:rsidP="00F55A85">
            <w:pPr>
              <w:numPr>
                <w:ilvl w:val="0"/>
                <w:numId w:val="29"/>
              </w:numPr>
              <w:spacing w:before="30" w:after="3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оптимизировать объем изображений (для уменьшения «веса» картинки можно использовать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Picture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55A85" w:rsidRPr="00F948FF" w:rsidRDefault="00F55A85" w:rsidP="00F55A85">
            <w:pPr>
              <w:numPr>
                <w:ilvl w:val="0"/>
                <w:numId w:val="29"/>
              </w:numPr>
              <w:spacing w:before="30" w:after="3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вставлять картинки, используя специальные поля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не просто перетаскивать их в презентацию;</w:t>
            </w:r>
          </w:p>
          <w:p w:rsidR="00F55A85" w:rsidRPr="00F948FF" w:rsidRDefault="00F55A85" w:rsidP="00F55A85">
            <w:pPr>
              <w:numPr>
                <w:ilvl w:val="0"/>
                <w:numId w:val="29"/>
              </w:numPr>
              <w:spacing w:before="30" w:after="3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обрезать картинку лучше в специализированной программе (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Photoshop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др.), а не непосредственно средствами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правило, картинка (не фотография) весит меньше в формате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gif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png,нежели</w:t>
            </w:r>
            <w:proofErr w:type="spellEnd"/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jpg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Плохой</w:t>
            </w:r>
            <w:r w:rsidRPr="00F948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считается презентация, которая:</w:t>
            </w:r>
          </w:p>
          <w:p w:rsidR="00F55A85" w:rsidRPr="00F948FF" w:rsidRDefault="00F55A85" w:rsidP="00F55A85">
            <w:pPr>
              <w:numPr>
                <w:ilvl w:val="0"/>
                <w:numId w:val="30"/>
              </w:numPr>
              <w:spacing w:before="30" w:after="3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загружается и имеет большой размер,</w:t>
            </w:r>
          </w:p>
          <w:p w:rsidR="00F55A85" w:rsidRPr="00F948FF" w:rsidRDefault="00F55A85" w:rsidP="00F55A85">
            <w:pPr>
              <w:numPr>
                <w:ilvl w:val="0"/>
                <w:numId w:val="30"/>
              </w:numPr>
              <w:spacing w:before="30" w:after="3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фотографии и картинки растянуты и имеют нечеткие изображения!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Анимация не должна быть навязчивой!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допускается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использование 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побуквенной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анимации и вращения, а также использование более 3-х анимационных эффектов на одном слайде.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рекомендуется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применять эффекты анимации к заголовкам, особенно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такие, как «Вращение», «Спираль» и т.п.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анимации следует помнить о 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недопустимости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информационных слайдах анимация объектов допускается только в случае, если это необходимо для отражения изменений 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очередность появления анимированных объектов соответствует структуре презентации и теме выступления.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 составляют специально созданные, динамические презентации.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допускается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сопровождение появления текста звуковыми эффектами из стандартного набора звуков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должна быть ненавязчивая, а её выбор оправдан!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 же правила придерживайтесь при использовании анимационных эффектов.</w:t>
            </w: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Единство стиля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Недопустимо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использование в одной презентации разных шаблонов оформления!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презентаций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Сохранять презентацию 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</w:t>
            </w:r>
            <w:proofErr w:type="gram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«Демонстрация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 </w:t>
            </w:r>
            <w:proofErr w:type="gram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расширением  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pps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55A85" w:rsidRPr="00F948FF" w:rsidRDefault="00F55A85" w:rsidP="00F55A8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</w:p>
    <w:p w:rsidR="00F55A85" w:rsidRPr="00F948FF" w:rsidRDefault="00F55A85" w:rsidP="00F55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учебных проектов могут быть проведены в виде: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демонстрации видеофильма;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диалога исторических или литературных персонажей;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игры с залом;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инсценировки реального или вымышленного исторического события;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пресс-конференции;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видеопутешествия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видеоэссе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рекламы;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ролевой игры;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интервью;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телепередачи;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фоторепортаж;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виртуальной экскурсии.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Оценивание презентации и защиты проекта происходит по разработанным критериям.</w:t>
      </w:r>
    </w:p>
    <w:p w:rsidR="00F55A85" w:rsidRPr="00F948FF" w:rsidRDefault="00F55A85" w:rsidP="00F55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содержания и защиты проекта</w:t>
      </w:r>
    </w:p>
    <w:tbl>
      <w:tblPr>
        <w:tblW w:w="9422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268"/>
        <w:gridCol w:w="1701"/>
        <w:gridCol w:w="1453"/>
        <w:gridCol w:w="1665"/>
      </w:tblGrid>
      <w:tr w:rsidR="00F55A85" w:rsidRPr="00F948FF" w:rsidTr="00DD61DC">
        <w:trPr>
          <w:trHeight w:val="125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проекта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критерия оценки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руководителя проекта</w:t>
            </w:r>
          </w:p>
        </w:tc>
      </w:tr>
      <w:tr w:rsidR="00F55A85" w:rsidRPr="00F948FF" w:rsidTr="00DD61DC">
        <w:trPr>
          <w:trHeight w:val="890"/>
        </w:trPr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поставленной проблемы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работа интересна в практическом или теоретическом плане?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rPr>
          <w:trHeight w:val="592"/>
        </w:trPr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работа является новой? Обращается ли автор к проблеме, для комплексного решения которой нет готовых ответов?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</w:t>
            </w:r>
          </w:p>
          <w:p w:rsidR="00F55A85" w:rsidRPr="00F948FF" w:rsidRDefault="00F55A85" w:rsidP="00F5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 определил автор актуальность работы?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 определены цели, задачи работы?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или практическая ценность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исследования доведены до идеи (потенциальной возможности) применения на практике.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в работе указал </w:t>
            </w: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теоретическую и/или практическую значимость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0 до 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применяемых методов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технологии использования методов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содержания проектной работы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работы соответствуют поставленным целям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Оригинальность, неповторимость проекта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 есть разделение на части, компоненты, в каждом из которых освещается отдельная сторона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исследовательский аспект в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работы перспектива развития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продукта проекта (презентации, сайта, информационного диска)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 форма представления, но в рамках делового стиля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Логичность, последовательность слайдов, фотографий и т.д.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материала соответствует задумке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легко воспринимается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грамматических ошибок, стиль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Компетентность участника при защите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  <w:r w:rsidRPr="00F9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изъясняется ясно, четко, понятно, умеет заинтересовать аудиторию, обращает внимание на главные моменты в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опирается на краткие тезисы, выводы, и распространяет, объясняет их аудитории.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выдержал временные рамки выступления и успел раскрыть основную суть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55A85" w:rsidRPr="00F948FF" w:rsidTr="00DD61DC"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смог аргументировано ответить на заданные вопросы либо определить возможные пути поиска ответа на 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5A85" w:rsidRPr="00F948FF" w:rsidRDefault="00F55A85" w:rsidP="00F5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87CBE" w:rsidRPr="00F948FF" w:rsidRDefault="00E87CBE" w:rsidP="00E87CB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8FF" w:rsidRPr="00F948FF" w:rsidRDefault="00F948FF" w:rsidP="008122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материалы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опирается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Г.М.Андреева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базируется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следующих  концептуальных   основах: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Единство и взаимодополняемость педагогических и психологических методов.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Комплексный и системный подход к диагностике.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Учет возрастных и индивидуально-личностных особенностей детей.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повторении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пройденного материала, при обучении новому материалу.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группу,  выполняющую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более  сложные  задания,  либо  на  менее подготовленную группу.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 формой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учебно-воспитательного  процесса  являются практические занятия.</w:t>
      </w:r>
    </w:p>
    <w:p w:rsidR="00812274" w:rsidRPr="00F948FF" w:rsidRDefault="00812274" w:rsidP="00812274">
      <w:pPr>
        <w:spacing w:after="0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48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 литературы:</w:t>
      </w:r>
    </w:p>
    <w:p w:rsidR="00812274" w:rsidRPr="00F948FF" w:rsidRDefault="00812274" w:rsidP="008122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Агафонов А.В., Пожарская С.Г. //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Фотобукварь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1993,- 200с.</w:t>
      </w:r>
    </w:p>
    <w:p w:rsidR="00812274" w:rsidRPr="00F948FF" w:rsidRDefault="00812274" w:rsidP="008122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Бабкин Е.В.,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Баканова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//Фото и видео. М., Дрофа, 1995, - 380с.</w:t>
      </w:r>
    </w:p>
    <w:p w:rsidR="00812274" w:rsidRPr="00F948FF" w:rsidRDefault="00812274" w:rsidP="008122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Гурский Ю., Корабельникова Г.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7.0. Трюки и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эффекты  -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Питер, 2002</w:t>
      </w:r>
    </w:p>
    <w:p w:rsidR="00812274" w:rsidRPr="00F948FF" w:rsidRDefault="00812274" w:rsidP="008122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Кишик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Adobe Photoshop 7.0. 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 самоучитель</w:t>
      </w:r>
    </w:p>
    <w:p w:rsidR="00812274" w:rsidRPr="00F948FF" w:rsidRDefault="00812274" w:rsidP="008122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 А. Г. Монтаж: телевидение, кино, видео –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Editing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television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cinema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video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M.: Издатель А. Г. Дворников, 2003.—206 с.</w:t>
      </w:r>
    </w:p>
    <w:p w:rsidR="00812274" w:rsidRPr="00F948FF" w:rsidRDefault="00812274" w:rsidP="0081227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Бурдье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48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О телевидении и журналистике /. Пер. </w:t>
      </w:r>
      <w:proofErr w:type="spell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Бурдье</w:t>
      </w:r>
      <w:proofErr w:type="spell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-. </w:t>
      </w:r>
      <w:proofErr w:type="gramStart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М:.</w:t>
      </w:r>
      <w:proofErr w:type="gramEnd"/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Прагматика культуры, 2002 - 160 с.</w:t>
      </w:r>
    </w:p>
    <w:p w:rsidR="00812274" w:rsidRPr="00F948FF" w:rsidRDefault="00812274" w:rsidP="0081227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812274" w:rsidRPr="00F948FF" w:rsidRDefault="00812274" w:rsidP="00812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ресурсы:</w:t>
      </w:r>
    </w:p>
    <w:p w:rsidR="00812274" w:rsidRPr="00F948FF" w:rsidRDefault="00812274" w:rsidP="0081227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9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журналистики в школе </w:t>
      </w:r>
      <w:hyperlink r:id="rId10" w:history="1">
        <w:r w:rsidRPr="00F94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http://kovgantv.ru/index.php/skachat</w:t>
        </w:r>
      </w:hyperlink>
    </w:p>
    <w:p w:rsidR="00E648D3" w:rsidRPr="00F948FF" w:rsidRDefault="006630C9" w:rsidP="00B370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94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7CBE" w:rsidRPr="00F948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48D3" w:rsidRPr="00F948FF" w:rsidSect="001E7A3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80" w:rsidRDefault="00BA0480" w:rsidP="00A80D28">
      <w:pPr>
        <w:spacing w:after="0" w:line="240" w:lineRule="auto"/>
      </w:pPr>
      <w:r>
        <w:separator/>
      </w:r>
    </w:p>
  </w:endnote>
  <w:endnote w:type="continuationSeparator" w:id="0">
    <w:p w:rsidR="00BA0480" w:rsidRDefault="00BA0480" w:rsidP="00A8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452309"/>
      <w:docPartObj>
        <w:docPartGallery w:val="Page Numbers (Bottom of Page)"/>
        <w:docPartUnique/>
      </w:docPartObj>
    </w:sdtPr>
    <w:sdtEndPr/>
    <w:sdtContent>
      <w:p w:rsidR="003721A7" w:rsidRDefault="003721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B3">
          <w:rPr>
            <w:noProof/>
          </w:rPr>
          <w:t>1</w:t>
        </w:r>
        <w:r>
          <w:fldChar w:fldCharType="end"/>
        </w:r>
      </w:p>
    </w:sdtContent>
  </w:sdt>
  <w:p w:rsidR="003721A7" w:rsidRDefault="003721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80" w:rsidRDefault="00BA0480" w:rsidP="00A80D28">
      <w:pPr>
        <w:spacing w:after="0" w:line="240" w:lineRule="auto"/>
      </w:pPr>
      <w:r>
        <w:separator/>
      </w:r>
    </w:p>
  </w:footnote>
  <w:footnote w:type="continuationSeparator" w:id="0">
    <w:p w:rsidR="00BA0480" w:rsidRDefault="00BA0480" w:rsidP="00A8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C8A"/>
    <w:multiLevelType w:val="multilevel"/>
    <w:tmpl w:val="7ED88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739F"/>
    <w:multiLevelType w:val="multilevel"/>
    <w:tmpl w:val="B1A82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0329B"/>
    <w:multiLevelType w:val="multilevel"/>
    <w:tmpl w:val="2DF8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357F4"/>
    <w:multiLevelType w:val="multilevel"/>
    <w:tmpl w:val="D6BA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9330C"/>
    <w:multiLevelType w:val="multilevel"/>
    <w:tmpl w:val="1A14F1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B0A59"/>
    <w:multiLevelType w:val="multilevel"/>
    <w:tmpl w:val="31E21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F316B"/>
    <w:multiLevelType w:val="multilevel"/>
    <w:tmpl w:val="2BE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218FD"/>
    <w:multiLevelType w:val="multilevel"/>
    <w:tmpl w:val="A2AE9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4215C"/>
    <w:multiLevelType w:val="multilevel"/>
    <w:tmpl w:val="F9C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879E1"/>
    <w:multiLevelType w:val="multilevel"/>
    <w:tmpl w:val="F9C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87EC0"/>
    <w:multiLevelType w:val="multilevel"/>
    <w:tmpl w:val="D7404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731B4"/>
    <w:multiLevelType w:val="multilevel"/>
    <w:tmpl w:val="0F14C8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83BF3"/>
    <w:multiLevelType w:val="multilevel"/>
    <w:tmpl w:val="52E20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A2A63"/>
    <w:multiLevelType w:val="multilevel"/>
    <w:tmpl w:val="9F74D7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673C5"/>
    <w:multiLevelType w:val="hybridMultilevel"/>
    <w:tmpl w:val="7D7C820C"/>
    <w:lvl w:ilvl="0" w:tplc="699CD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5220C"/>
    <w:multiLevelType w:val="multilevel"/>
    <w:tmpl w:val="D97E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A41DE1"/>
    <w:multiLevelType w:val="multilevel"/>
    <w:tmpl w:val="EB0A8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F50CE2"/>
    <w:multiLevelType w:val="multilevel"/>
    <w:tmpl w:val="EFFA0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123CC"/>
    <w:multiLevelType w:val="multilevel"/>
    <w:tmpl w:val="F88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8451B"/>
    <w:multiLevelType w:val="multilevel"/>
    <w:tmpl w:val="DCD69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24527"/>
    <w:multiLevelType w:val="multilevel"/>
    <w:tmpl w:val="58E4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26BF0"/>
    <w:multiLevelType w:val="multilevel"/>
    <w:tmpl w:val="5E8A5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525BE"/>
    <w:multiLevelType w:val="multilevel"/>
    <w:tmpl w:val="35125C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B6BD9"/>
    <w:multiLevelType w:val="multilevel"/>
    <w:tmpl w:val="4510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D7172"/>
    <w:multiLevelType w:val="multilevel"/>
    <w:tmpl w:val="C7A4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F309C"/>
    <w:multiLevelType w:val="multilevel"/>
    <w:tmpl w:val="3414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6046E"/>
    <w:multiLevelType w:val="multilevel"/>
    <w:tmpl w:val="341C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EB44E5"/>
    <w:multiLevelType w:val="multilevel"/>
    <w:tmpl w:val="9B5234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D3E4A"/>
    <w:multiLevelType w:val="multilevel"/>
    <w:tmpl w:val="D31A1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E2F85"/>
    <w:multiLevelType w:val="multilevel"/>
    <w:tmpl w:val="7E44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04F00"/>
    <w:multiLevelType w:val="multilevel"/>
    <w:tmpl w:val="DE82DA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F44E8"/>
    <w:multiLevelType w:val="multilevel"/>
    <w:tmpl w:val="9AE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31B88"/>
    <w:multiLevelType w:val="multilevel"/>
    <w:tmpl w:val="C270F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</w:num>
  <w:num w:numId="3">
    <w:abstractNumId w:val="32"/>
  </w:num>
  <w:num w:numId="4">
    <w:abstractNumId w:val="26"/>
  </w:num>
  <w:num w:numId="5">
    <w:abstractNumId w:val="14"/>
  </w:num>
  <w:num w:numId="6">
    <w:abstractNumId w:val="29"/>
  </w:num>
  <w:num w:numId="7">
    <w:abstractNumId w:val="15"/>
  </w:num>
  <w:num w:numId="8">
    <w:abstractNumId w:val="20"/>
  </w:num>
  <w:num w:numId="9">
    <w:abstractNumId w:val="21"/>
  </w:num>
  <w:num w:numId="10">
    <w:abstractNumId w:val="2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6"/>
  </w:num>
  <w:num w:numId="16">
    <w:abstractNumId w:val="9"/>
  </w:num>
  <w:num w:numId="17">
    <w:abstractNumId w:val="33"/>
  </w:num>
  <w:num w:numId="18">
    <w:abstractNumId w:val="3"/>
  </w:num>
  <w:num w:numId="19">
    <w:abstractNumId w:val="16"/>
  </w:num>
  <w:num w:numId="20">
    <w:abstractNumId w:val="24"/>
  </w:num>
  <w:num w:numId="21">
    <w:abstractNumId w:val="5"/>
  </w:num>
  <w:num w:numId="22">
    <w:abstractNumId w:val="22"/>
  </w:num>
  <w:num w:numId="23">
    <w:abstractNumId w:val="12"/>
  </w:num>
  <w:num w:numId="24">
    <w:abstractNumId w:val="1"/>
  </w:num>
  <w:num w:numId="25">
    <w:abstractNumId w:val="0"/>
  </w:num>
  <w:num w:numId="26">
    <w:abstractNumId w:val="13"/>
  </w:num>
  <w:num w:numId="27">
    <w:abstractNumId w:val="4"/>
  </w:num>
  <w:num w:numId="28">
    <w:abstractNumId w:val="11"/>
  </w:num>
  <w:num w:numId="29">
    <w:abstractNumId w:val="30"/>
  </w:num>
  <w:num w:numId="30">
    <w:abstractNumId w:val="19"/>
  </w:num>
  <w:num w:numId="31">
    <w:abstractNumId w:val="31"/>
  </w:num>
  <w:num w:numId="32">
    <w:abstractNumId w:val="2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FA1"/>
    <w:rsid w:val="00081BDF"/>
    <w:rsid w:val="00116352"/>
    <w:rsid w:val="0015230C"/>
    <w:rsid w:val="00176B34"/>
    <w:rsid w:val="001A4C2D"/>
    <w:rsid w:val="001E3467"/>
    <w:rsid w:val="001E7A3F"/>
    <w:rsid w:val="00246FB2"/>
    <w:rsid w:val="002D20DC"/>
    <w:rsid w:val="003721A7"/>
    <w:rsid w:val="003C07AB"/>
    <w:rsid w:val="003D1065"/>
    <w:rsid w:val="003F057B"/>
    <w:rsid w:val="004454B6"/>
    <w:rsid w:val="00472DB3"/>
    <w:rsid w:val="00540BCB"/>
    <w:rsid w:val="005865A0"/>
    <w:rsid w:val="005D4DDC"/>
    <w:rsid w:val="006630C9"/>
    <w:rsid w:val="00665905"/>
    <w:rsid w:val="007D55AE"/>
    <w:rsid w:val="007D7F47"/>
    <w:rsid w:val="00812274"/>
    <w:rsid w:val="00880360"/>
    <w:rsid w:val="008851A7"/>
    <w:rsid w:val="008E0FD0"/>
    <w:rsid w:val="00A44FA1"/>
    <w:rsid w:val="00A80D28"/>
    <w:rsid w:val="00A877F7"/>
    <w:rsid w:val="00B3702D"/>
    <w:rsid w:val="00BA0480"/>
    <w:rsid w:val="00BF196C"/>
    <w:rsid w:val="00CA70FB"/>
    <w:rsid w:val="00DD61DC"/>
    <w:rsid w:val="00DE5ABF"/>
    <w:rsid w:val="00E61BD2"/>
    <w:rsid w:val="00E648D3"/>
    <w:rsid w:val="00E87CBE"/>
    <w:rsid w:val="00E96567"/>
    <w:rsid w:val="00F46B00"/>
    <w:rsid w:val="00F55A85"/>
    <w:rsid w:val="00F63793"/>
    <w:rsid w:val="00F76034"/>
    <w:rsid w:val="00F948FF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742D"/>
  <w15:docId w15:val="{F7AE9D4A-F221-4041-B98B-91D37208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D28"/>
  </w:style>
  <w:style w:type="paragraph" w:styleId="a7">
    <w:name w:val="footer"/>
    <w:basedOn w:val="a"/>
    <w:link w:val="a8"/>
    <w:uiPriority w:val="99"/>
    <w:unhideWhenUsed/>
    <w:rsid w:val="00A8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D28"/>
  </w:style>
  <w:style w:type="paragraph" w:styleId="a9">
    <w:name w:val="List Paragraph"/>
    <w:basedOn w:val="a"/>
    <w:uiPriority w:val="34"/>
    <w:qFormat/>
    <w:rsid w:val="0066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ramotei.online/demo/run&amp;sa=D&amp;source=editors&amp;ust=1638876922231000&amp;usg=AOvVaw0s1vpLCugmk28KGq3aQ5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kovgantv.ru/index.php/skachat&amp;sa=D&amp;source=editors&amp;ust=1638876923052000&amp;usg=AOvVaw3uBT1J8g_K4ZKcD2ktoT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andia.ru/text/category/avtorstvo/&amp;sa=D&amp;source=editors&amp;ust=1638876922258000&amp;usg=AOvVaw3ECN4_X_xUqdYZvA4WlU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5542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Анастасия Черепкова</cp:lastModifiedBy>
  <cp:revision>20</cp:revision>
  <cp:lastPrinted>2023-11-13T08:10:00Z</cp:lastPrinted>
  <dcterms:created xsi:type="dcterms:W3CDTF">2023-11-13T05:27:00Z</dcterms:created>
  <dcterms:modified xsi:type="dcterms:W3CDTF">2024-03-20T01:56:00Z</dcterms:modified>
</cp:coreProperties>
</file>