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rPr>
          <w:b/>
        </w:rPr>
        <w:t>МИНИСТЕРСТВО ПРОСВЕЩЕНИЯ РОССИЙСКОЙ ФЕДЕРАЦИИ</w:t>
      </w:r>
    </w:p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0" w:name="dd350587-645e-4fca-9717-dfe51fc2a1cb"/>
      <w:r w:rsidRPr="00421320">
        <w:rPr>
          <w:b/>
        </w:rPr>
        <w:t>Министерство образования Иркутской области</w:t>
      </w:r>
      <w:bookmarkEnd w:id="0"/>
      <w:r w:rsidRPr="00421320">
        <w:rPr>
          <w:b/>
        </w:rPr>
        <w:t xml:space="preserve">‌‌ </w:t>
      </w:r>
    </w:p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1" w:name="b1f683a3-6841-4c0e-aae2-8a55e5fe7a51"/>
      <w:r w:rsidRPr="00421320">
        <w:rPr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b/>
        </w:rPr>
        <w:t>‌</w:t>
      </w:r>
      <w:r w:rsidRPr="00421320">
        <w:t>​</w:t>
      </w:r>
    </w:p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rPr>
          <w:b/>
        </w:rPr>
        <w:t>МОУ СОШ № 5</w:t>
      </w:r>
    </w:p>
    <w:p w:rsidR="009F50BD" w:rsidRPr="00421320" w:rsidRDefault="009F50BD" w:rsidP="009F50B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50BD" w:rsidRPr="00421320" w:rsidTr="00A161CD">
        <w:tc>
          <w:tcPr>
            <w:tcW w:w="3114" w:type="dxa"/>
          </w:tcPr>
          <w:p w:rsidR="009F50BD" w:rsidRPr="00421320" w:rsidRDefault="009F50BD" w:rsidP="00A161CD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15" w:type="dxa"/>
          </w:tcPr>
          <w:p w:rsidR="009F50BD" w:rsidRPr="00421320" w:rsidRDefault="009F50BD" w:rsidP="00A161CD">
            <w:pPr>
              <w:autoSpaceDE w:val="0"/>
              <w:autoSpaceDN w:val="0"/>
              <w:spacing w:after="120"/>
              <w:jc w:val="right"/>
            </w:pPr>
          </w:p>
        </w:tc>
        <w:tc>
          <w:tcPr>
            <w:tcW w:w="3115" w:type="dxa"/>
          </w:tcPr>
          <w:p w:rsidR="009F50BD" w:rsidRPr="00421320" w:rsidRDefault="009F50BD" w:rsidP="00A161CD">
            <w:pPr>
              <w:autoSpaceDE w:val="0"/>
              <w:autoSpaceDN w:val="0"/>
              <w:spacing w:after="120"/>
              <w:jc w:val="right"/>
            </w:pPr>
            <w:r w:rsidRPr="00421320">
              <w:t>УТВЕРЖДЕНО</w:t>
            </w:r>
          </w:p>
          <w:p w:rsidR="009F50BD" w:rsidRPr="00421320" w:rsidRDefault="009F50BD" w:rsidP="00A161CD">
            <w:pPr>
              <w:autoSpaceDE w:val="0"/>
              <w:autoSpaceDN w:val="0"/>
              <w:spacing w:after="120"/>
              <w:jc w:val="right"/>
            </w:pPr>
            <w:r w:rsidRPr="00421320">
              <w:t>Директор</w:t>
            </w:r>
          </w:p>
          <w:p w:rsidR="009F50BD" w:rsidRPr="00421320" w:rsidRDefault="009F50BD" w:rsidP="00A161CD">
            <w:pPr>
              <w:autoSpaceDE w:val="0"/>
              <w:autoSpaceDN w:val="0"/>
              <w:spacing w:after="120"/>
              <w:jc w:val="right"/>
            </w:pPr>
            <w:r w:rsidRPr="00421320">
              <w:t xml:space="preserve">________________________ </w:t>
            </w:r>
          </w:p>
          <w:p w:rsidR="009F50BD" w:rsidRPr="00421320" w:rsidRDefault="009F50BD" w:rsidP="00A161CD">
            <w:pPr>
              <w:autoSpaceDE w:val="0"/>
              <w:autoSpaceDN w:val="0"/>
              <w:jc w:val="right"/>
            </w:pPr>
            <w:r w:rsidRPr="00421320">
              <w:t>Князева А.С.</w:t>
            </w:r>
          </w:p>
          <w:p w:rsidR="009F50BD" w:rsidRPr="00421320" w:rsidRDefault="009F50BD" w:rsidP="00A161CD">
            <w:pPr>
              <w:autoSpaceDE w:val="0"/>
              <w:autoSpaceDN w:val="0"/>
              <w:jc w:val="right"/>
            </w:pPr>
            <w:r w:rsidRPr="00421320">
              <w:t>116/5/26-277ах от «30» августа   2023 г.</w:t>
            </w:r>
          </w:p>
          <w:p w:rsidR="009F50BD" w:rsidRPr="00421320" w:rsidRDefault="009F50BD" w:rsidP="00A161CD">
            <w:pPr>
              <w:autoSpaceDE w:val="0"/>
              <w:autoSpaceDN w:val="0"/>
              <w:spacing w:after="120"/>
              <w:jc w:val="right"/>
            </w:pPr>
          </w:p>
        </w:tc>
      </w:tr>
    </w:tbl>
    <w:p w:rsidR="009F50BD" w:rsidRPr="00421320" w:rsidRDefault="009F50BD" w:rsidP="009F50BD">
      <w:pPr>
        <w:ind w:left="120"/>
      </w:pPr>
    </w:p>
    <w:p w:rsidR="009F50BD" w:rsidRPr="00421320" w:rsidRDefault="009F50BD" w:rsidP="009F50BD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РАБОЧАЯ ПРОГРАММА</w:t>
      </w:r>
    </w:p>
    <w:p w:rsidR="009F50BD" w:rsidRPr="00421320" w:rsidRDefault="009F50BD" w:rsidP="009F50BD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курса внеурочной деятельности</w:t>
      </w:r>
    </w:p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rPr>
          <w:b/>
        </w:rPr>
        <w:t>«</w:t>
      </w:r>
      <w:r>
        <w:rPr>
          <w:b/>
        </w:rPr>
        <w:t>Речевая культура</w:t>
      </w:r>
      <w:r w:rsidRPr="00421320">
        <w:rPr>
          <w:b/>
        </w:rPr>
        <w:t>»</w:t>
      </w: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spacing w:line="408" w:lineRule="auto"/>
        <w:ind w:left="120"/>
        <w:jc w:val="center"/>
      </w:pPr>
      <w:r w:rsidRPr="00421320">
        <w:t>для обучающихся 1-</w:t>
      </w:r>
      <w:r>
        <w:t>4</w:t>
      </w:r>
      <w:r w:rsidRPr="00421320">
        <w:t xml:space="preserve"> классов </w:t>
      </w: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ind w:left="120"/>
        <w:jc w:val="center"/>
      </w:pPr>
    </w:p>
    <w:p w:rsidR="009F50BD" w:rsidRPr="00421320" w:rsidRDefault="009F50BD" w:rsidP="009F50BD">
      <w:pPr>
        <w:ind w:left="120"/>
        <w:jc w:val="center"/>
      </w:pPr>
    </w:p>
    <w:p w:rsidR="009F50BD" w:rsidRDefault="009F50BD" w:rsidP="009F50BD">
      <w:pPr>
        <w:jc w:val="center"/>
      </w:pPr>
      <w:bookmarkStart w:id="2" w:name="8458b4ee-a00e-40a0-8883-17f4d0e32868"/>
      <w:r w:rsidRPr="00421320">
        <w:rPr>
          <w:b/>
        </w:rPr>
        <w:t>Саянск</w:t>
      </w:r>
      <w:bookmarkEnd w:id="2"/>
      <w:r w:rsidRPr="00421320">
        <w:rPr>
          <w:b/>
        </w:rPr>
        <w:t xml:space="preserve">‌ </w:t>
      </w:r>
      <w:bookmarkStart w:id="3" w:name="44f9f75c-29dc-4f89-a20c-deed2ee945c4"/>
      <w:r w:rsidRPr="00421320">
        <w:rPr>
          <w:b/>
        </w:rPr>
        <w:t>2023</w:t>
      </w:r>
      <w:bookmarkEnd w:id="3"/>
      <w:r w:rsidRPr="00421320">
        <w:rPr>
          <w:b/>
        </w:rPr>
        <w:t>‌</w:t>
      </w:r>
      <w:r w:rsidRPr="00421320">
        <w:t>​</w:t>
      </w: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9F50BD" w:rsidRDefault="009F50BD" w:rsidP="000054BD">
      <w:pPr>
        <w:jc w:val="both"/>
        <w:rPr>
          <w:rFonts w:cs="Arial"/>
          <w:sz w:val="28"/>
          <w:szCs w:val="28"/>
        </w:rPr>
      </w:pPr>
    </w:p>
    <w:p w:rsidR="00A07317" w:rsidRPr="00A07317" w:rsidRDefault="00A07317" w:rsidP="008E069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  <w:r w:rsidRPr="006307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Предлагаемый курс предназначен для учащихся 1-4  классов. </w:t>
      </w:r>
      <w:r w:rsidRPr="00A07317">
        <w:rPr>
          <w:rFonts w:ascii="Times New Roman" w:hAnsi="Times New Roman" w:cs="Times New Roman"/>
          <w:sz w:val="24"/>
          <w:szCs w:val="24"/>
          <w:lang w:val="ru-RU"/>
        </w:rPr>
        <w:t xml:space="preserve">Объём учебного времени, отводимого на изучение спецкурса с 1 -го по 4-й класс – 1 час в неделю, 34 часа для каждого класса, кроме 1-го -33ч. общий объём учебного времени составляет 136 часов. </w:t>
      </w:r>
    </w:p>
    <w:p w:rsidR="000054BD" w:rsidRPr="00A07317" w:rsidRDefault="000054BD" w:rsidP="008E0699">
      <w:pPr>
        <w:ind w:firstLine="360"/>
        <w:jc w:val="both"/>
      </w:pPr>
    </w:p>
    <w:p w:rsidR="000054BD" w:rsidRPr="00A07317" w:rsidRDefault="000054BD" w:rsidP="008E0699">
      <w:pPr>
        <w:jc w:val="both"/>
        <w:rPr>
          <w:rFonts w:cs="Arial"/>
          <w:b/>
        </w:rPr>
      </w:pPr>
      <w:r w:rsidRPr="00A07317">
        <w:rPr>
          <w:rFonts w:cs="Arial"/>
        </w:rPr>
        <w:t xml:space="preserve">                 </w:t>
      </w:r>
      <w:r w:rsidRPr="00A07317">
        <w:rPr>
          <w:rFonts w:cs="Arial"/>
          <w:b/>
        </w:rPr>
        <w:t>Результаты освоения курса внеурочной деятельности</w:t>
      </w:r>
    </w:p>
    <w:p w:rsidR="000054BD" w:rsidRPr="00A07317" w:rsidRDefault="000054BD" w:rsidP="008E0699">
      <w:pPr>
        <w:jc w:val="both"/>
        <w:rPr>
          <w:rFonts w:cs="Arial"/>
        </w:rPr>
      </w:pPr>
    </w:p>
    <w:p w:rsidR="000054BD" w:rsidRPr="00A07317" w:rsidRDefault="000054BD" w:rsidP="008E0699">
      <w:pPr>
        <w:spacing w:line="360" w:lineRule="auto"/>
        <w:jc w:val="both"/>
      </w:pPr>
      <w:r w:rsidRPr="00A07317">
        <w:rPr>
          <w:bCs/>
        </w:rPr>
        <w:t>-</w:t>
      </w:r>
      <w:r w:rsidRPr="00A07317">
        <w:rPr>
          <w:b/>
          <w:bCs/>
        </w:rPr>
        <w:t>личностные результаты</w:t>
      </w:r>
      <w:r w:rsidRPr="00A07317">
        <w:t xml:space="preserve"> – «овладение начальными навыками </w:t>
      </w:r>
      <w:r w:rsidRPr="00A07317">
        <w:rPr>
          <w:bCs/>
          <w:iCs/>
        </w:rPr>
        <w:t>адаптации в динамично развивающемся мире</w:t>
      </w:r>
      <w:r w:rsidRPr="00A07317">
        <w:t>», «</w:t>
      </w:r>
      <w:r w:rsidRPr="00A07317">
        <w:rPr>
          <w:bCs/>
          <w:iCs/>
        </w:rPr>
        <w:t xml:space="preserve">развитие самостоятельности и личной ответственности </w:t>
      </w:r>
      <w:r w:rsidRPr="00A07317"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A07317">
        <w:rPr>
          <w:bCs/>
          <w:iCs/>
        </w:rPr>
        <w:t>развитие этических чувств</w:t>
      </w:r>
      <w:r w:rsidRPr="00A07317">
        <w:t xml:space="preserve">, </w:t>
      </w:r>
      <w:r w:rsidRPr="00A07317">
        <w:rPr>
          <w:bCs/>
          <w:iCs/>
        </w:rPr>
        <w:t xml:space="preserve">доброжелательности и эмоционально-нравственной отзывчивости, </w:t>
      </w:r>
      <w:r w:rsidRPr="00A07317">
        <w:t>понимания и сопереживания чувствам других людей»</w:t>
      </w:r>
      <w:hyperlink r:id="rId6" w:anchor="sdfootnote1sym#sdfootnote1sym" w:history="1">
        <w:r w:rsidRPr="00A07317">
          <w:rPr>
            <w:rStyle w:val="a3"/>
            <w:rFonts w:eastAsiaTheme="majorEastAsia"/>
            <w:vertAlign w:val="superscript"/>
          </w:rPr>
          <w:t>1</w:t>
        </w:r>
      </w:hyperlink>
      <w:r w:rsidRPr="00A07317">
        <w:t xml:space="preserve"> и т.д.;</w:t>
      </w:r>
    </w:p>
    <w:p w:rsidR="000054BD" w:rsidRPr="00A07317" w:rsidRDefault="000054BD" w:rsidP="008E0699">
      <w:pPr>
        <w:spacing w:line="360" w:lineRule="auto"/>
        <w:jc w:val="both"/>
        <w:rPr>
          <w:bCs/>
        </w:rPr>
      </w:pPr>
      <w:r w:rsidRPr="00A07317">
        <w:t xml:space="preserve">–  </w:t>
      </w:r>
      <w:proofErr w:type="spellStart"/>
      <w:r w:rsidRPr="00A07317">
        <w:rPr>
          <w:b/>
          <w:bCs/>
        </w:rPr>
        <w:t>метапредметные</w:t>
      </w:r>
      <w:proofErr w:type="spellEnd"/>
      <w:r w:rsidRPr="00A07317">
        <w:rPr>
          <w:b/>
          <w:bCs/>
        </w:rPr>
        <w:t xml:space="preserve"> результаты</w:t>
      </w:r>
      <w:r w:rsidRPr="00A07317">
        <w:t xml:space="preserve"> – «овладение навыками смыслового чтения </w:t>
      </w:r>
      <w:r w:rsidRPr="00A07317">
        <w:rPr>
          <w:bCs/>
          <w:iCs/>
        </w:rPr>
        <w:t>текстов различных стилей и жанров</w:t>
      </w:r>
      <w:r w:rsidRPr="00A07317">
        <w:t xml:space="preserve"> в соответствии с целями и задачами; </w:t>
      </w:r>
      <w:r w:rsidRPr="00A07317">
        <w:rPr>
          <w:bCs/>
          <w:iCs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Pr="00A07317">
        <w:t xml:space="preserve">; «овладение </w:t>
      </w:r>
      <w:r w:rsidRPr="00A07317">
        <w:rPr>
          <w:bCs/>
          <w:iCs/>
        </w:rPr>
        <w:t>логическими действиями</w:t>
      </w:r>
      <w:r w:rsidRPr="00A07317">
        <w:t xml:space="preserve"> сравнения, анализа, обобщения, классификации по родовидовым признакам, построения рассуждений»; «</w:t>
      </w:r>
      <w:r w:rsidRPr="00A07317">
        <w:rPr>
          <w:bCs/>
          <w:iCs/>
        </w:rPr>
        <w:t>готовность слушать собеседника и вести диалог</w:t>
      </w:r>
      <w:r w:rsidRPr="00A07317"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Pr="00A07317">
        <w:rPr>
          <w:bCs/>
          <w:iCs/>
        </w:rPr>
        <w:t>аргументировать свою точку зрения</w:t>
      </w:r>
      <w:r w:rsidRPr="00A07317">
        <w:t xml:space="preserve"> и оценку событий»; </w:t>
      </w:r>
      <w:r w:rsidRPr="00A07317">
        <w:rPr>
          <w:bCs/>
          <w:iCs/>
        </w:rPr>
        <w:t xml:space="preserve">готовить своё выступление и выступать </w:t>
      </w:r>
      <w:r w:rsidRPr="00A07317">
        <w:t>с аудио-, видео- и графическим сопровождением; соблюдать нормы информационной избирательности, этики и этикета»; опираться на «</w:t>
      </w:r>
      <w:r w:rsidRPr="00A07317">
        <w:rPr>
          <w:bCs/>
          <w:iCs/>
        </w:rPr>
        <w:t xml:space="preserve">использование знаково-символических средств </w:t>
      </w:r>
      <w:r w:rsidRPr="00A07317">
        <w:t>представления информации для решения учебных и практических задач и т.д.;</w:t>
      </w:r>
    </w:p>
    <w:p w:rsidR="000054BD" w:rsidRPr="00A07317" w:rsidRDefault="000054BD" w:rsidP="008E0699">
      <w:pPr>
        <w:jc w:val="both"/>
        <w:rPr>
          <w:rFonts w:cs="Arial"/>
          <w:b/>
        </w:rPr>
      </w:pPr>
    </w:p>
    <w:p w:rsidR="000054BD" w:rsidRPr="00A07317" w:rsidRDefault="000054BD" w:rsidP="008E0699">
      <w:pPr>
        <w:jc w:val="center"/>
        <w:rPr>
          <w:rFonts w:cs="Arial"/>
        </w:rPr>
      </w:pPr>
      <w:r w:rsidRPr="00A07317">
        <w:rPr>
          <w:rFonts w:cs="Arial"/>
          <w:b/>
        </w:rPr>
        <w:t>Содержание курса внеурочной деятельности</w:t>
      </w:r>
    </w:p>
    <w:p w:rsidR="002C0AB3" w:rsidRPr="00A07317" w:rsidRDefault="002C0AB3" w:rsidP="008E0699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317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="00467696" w:rsidRPr="00A07317">
        <w:rPr>
          <w:rFonts w:ascii="Times New Roman" w:hAnsi="Times New Roman" w:cs="Times New Roman"/>
          <w:b/>
          <w:sz w:val="24"/>
          <w:szCs w:val="24"/>
          <w:lang w:val="ru-RU"/>
        </w:rPr>
        <w:t>- 33</w:t>
      </w:r>
      <w:r w:rsidRPr="00A073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</w:t>
      </w:r>
    </w:p>
    <w:p w:rsidR="0046554F" w:rsidRPr="00A07317" w:rsidRDefault="002C0AB3" w:rsidP="008E06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3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Речь в жизни человека. </w:t>
      </w:r>
      <w:r w:rsidR="0046554F" w:rsidRPr="00A073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часов </w:t>
      </w:r>
    </w:p>
    <w:p w:rsidR="002C0AB3" w:rsidRPr="00A07317" w:rsidRDefault="002C0AB3" w:rsidP="008E06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317">
        <w:rPr>
          <w:rFonts w:ascii="Times New Roman" w:hAnsi="Times New Roman" w:cs="Times New Roman"/>
          <w:sz w:val="24"/>
          <w:szCs w:val="24"/>
          <w:lang w:val="ru-RU"/>
        </w:rPr>
        <w:t>Учимся вежливости. Приветствуем в зависимости от адресата, ситуации общения. Учимся вежливости. Вывески, их информационная роль.</w:t>
      </w:r>
      <w:r w:rsidRPr="00A073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07317">
        <w:rPr>
          <w:rFonts w:ascii="Times New Roman" w:hAnsi="Times New Roman" w:cs="Times New Roman"/>
          <w:sz w:val="24"/>
          <w:szCs w:val="24"/>
          <w:lang w:val="ru-RU"/>
        </w:rPr>
        <w:t>Давай договоримся.</w:t>
      </w:r>
    </w:p>
    <w:p w:rsidR="0046554F" w:rsidRPr="00A07317" w:rsidRDefault="0046554F" w:rsidP="008E0699">
      <w:pPr>
        <w:jc w:val="both"/>
      </w:pPr>
      <w:r w:rsidRPr="00A07317">
        <w:rPr>
          <w:b/>
        </w:rPr>
        <w:t xml:space="preserve">Устная и письменная речь. </w:t>
      </w:r>
      <w:r w:rsidR="00467696" w:rsidRPr="00A07317">
        <w:rPr>
          <w:b/>
        </w:rPr>
        <w:t>8</w:t>
      </w:r>
      <w:r w:rsidRPr="00A07317">
        <w:rPr>
          <w:b/>
        </w:rPr>
        <w:t xml:space="preserve"> часов</w:t>
      </w:r>
    </w:p>
    <w:tbl>
      <w:tblPr>
        <w:tblStyle w:val="af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46554F" w:rsidRPr="00A07317" w:rsidTr="00713097">
        <w:tc>
          <w:tcPr>
            <w:tcW w:w="8926" w:type="dxa"/>
          </w:tcPr>
          <w:p w:rsidR="0046554F" w:rsidRPr="00A07317" w:rsidRDefault="0046554F" w:rsidP="008E0699">
            <w:pPr>
              <w:jc w:val="both"/>
            </w:pPr>
            <w:r w:rsidRPr="00A07317">
              <w:t>Громко–тихо. Быстро–медленно. Узнай по голосу. Несловесные средства устного общения: мимика и жесты. Прощаемся в разных ситуациях общения.</w:t>
            </w:r>
          </w:p>
          <w:p w:rsidR="0046554F" w:rsidRPr="00A07317" w:rsidRDefault="0046554F" w:rsidP="008E0699">
            <w:pPr>
              <w:jc w:val="both"/>
            </w:pPr>
            <w:r w:rsidRPr="00A07317">
              <w:t>Правила вежливого поведения во время разговора.</w:t>
            </w:r>
          </w:p>
          <w:p w:rsidR="0046554F" w:rsidRPr="00A07317" w:rsidRDefault="0046554F" w:rsidP="008E0699">
            <w:pPr>
              <w:jc w:val="both"/>
            </w:pPr>
            <w:r w:rsidRPr="00A07317">
              <w:t>Благодарим за подарок, услугу</w:t>
            </w:r>
          </w:p>
          <w:p w:rsidR="0046554F" w:rsidRPr="00A07317" w:rsidRDefault="0046554F" w:rsidP="008E0699">
            <w:pPr>
              <w:jc w:val="both"/>
              <w:rPr>
                <w:b/>
              </w:rPr>
            </w:pPr>
          </w:p>
          <w:p w:rsidR="0046554F" w:rsidRPr="00A07317" w:rsidRDefault="0046554F" w:rsidP="008E0699">
            <w:pPr>
              <w:jc w:val="both"/>
              <w:rPr>
                <w:b/>
              </w:rPr>
            </w:pPr>
            <w:r w:rsidRPr="00A07317">
              <w:rPr>
                <w:b/>
              </w:rPr>
              <w:lastRenderedPageBreak/>
              <w:t>Текст 17 часов</w:t>
            </w:r>
          </w:p>
          <w:p w:rsidR="0046554F" w:rsidRPr="00A07317" w:rsidRDefault="0046554F" w:rsidP="008E0699">
            <w:pPr>
              <w:jc w:val="both"/>
            </w:pPr>
            <w:r w:rsidRPr="00A07317">
              <w:t>Текст – что это такое? О ком? О чём?</w:t>
            </w:r>
          </w:p>
          <w:p w:rsidR="0046554F" w:rsidRPr="00A07317" w:rsidRDefault="0046554F" w:rsidP="008E0699">
            <w:pPr>
              <w:jc w:val="both"/>
            </w:pPr>
            <w:r w:rsidRPr="00A07317">
              <w:t xml:space="preserve">Заголовок. Разные заголовки. Извинение.  Очень важные слова. Знакомые незнакомцы. </w:t>
            </w:r>
          </w:p>
          <w:p w:rsidR="0046554F" w:rsidRPr="00A07317" w:rsidRDefault="0046554F" w:rsidP="008E0699">
            <w:pPr>
              <w:jc w:val="both"/>
            </w:pPr>
            <w:r w:rsidRPr="00A07317">
              <w:t>Ключ к тексту (основная мысль текста).</w:t>
            </w:r>
          </w:p>
          <w:p w:rsidR="0046554F" w:rsidRPr="00A07317" w:rsidRDefault="0046554F" w:rsidP="008E0699">
            <w:pPr>
              <w:jc w:val="both"/>
            </w:pPr>
            <w:r w:rsidRPr="00A07317">
              <w:t>Оформление текста на письме. Знаки в тексте. Абзацы.</w:t>
            </w:r>
          </w:p>
          <w:p w:rsidR="0046554F" w:rsidRPr="00A07317" w:rsidRDefault="0046554F" w:rsidP="008E0699">
            <w:pPr>
              <w:jc w:val="both"/>
            </w:pPr>
            <w:r w:rsidRPr="00A07317">
              <w:t>2 Оформление текста на письме. Знаки в тексте. Абзацы.</w:t>
            </w:r>
          </w:p>
          <w:p w:rsidR="0046554F" w:rsidRPr="00A07317" w:rsidRDefault="0046554F" w:rsidP="008E0699">
            <w:pPr>
              <w:jc w:val="both"/>
            </w:pPr>
            <w:r w:rsidRPr="00A07317">
              <w:t>Как построен текст</w:t>
            </w:r>
          </w:p>
          <w:p w:rsidR="0046554F" w:rsidRPr="00A07317" w:rsidRDefault="0046554F" w:rsidP="008E0699">
            <w:pPr>
              <w:jc w:val="both"/>
            </w:pPr>
            <w:r w:rsidRPr="00A07317">
              <w:t>Обращение.</w:t>
            </w:r>
          </w:p>
          <w:p w:rsidR="0046554F" w:rsidRPr="00A07317" w:rsidRDefault="0046554F" w:rsidP="008E0699">
            <w:pPr>
              <w:jc w:val="both"/>
            </w:pPr>
            <w:r w:rsidRPr="00A07317">
              <w:t>Инсценировка сказки «</w:t>
            </w:r>
            <w:proofErr w:type="spellStart"/>
            <w:r w:rsidRPr="00A07317">
              <w:t>Заюшкина</w:t>
            </w:r>
            <w:proofErr w:type="spellEnd"/>
            <w:r w:rsidRPr="00A07317">
              <w:t xml:space="preserve"> избушка»</w:t>
            </w:r>
          </w:p>
          <w:p w:rsidR="0046554F" w:rsidRPr="00A07317" w:rsidRDefault="0046554F" w:rsidP="008E0699">
            <w:pPr>
              <w:jc w:val="both"/>
            </w:pPr>
            <w:r w:rsidRPr="00A07317">
              <w:t xml:space="preserve">Повторение и обобщение. </w:t>
            </w:r>
          </w:p>
          <w:p w:rsidR="0046554F" w:rsidRPr="00A07317" w:rsidRDefault="0046554F" w:rsidP="008E0699">
            <w:pPr>
              <w:jc w:val="both"/>
              <w:rPr>
                <w:b/>
              </w:rPr>
            </w:pPr>
          </w:p>
        </w:tc>
      </w:tr>
    </w:tbl>
    <w:p w:rsidR="000054BD" w:rsidRPr="00A07317" w:rsidRDefault="00A07317" w:rsidP="008E0699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2 класс</w:t>
      </w:r>
      <w:r w:rsidR="000054BD" w:rsidRPr="00A07317">
        <w:rPr>
          <w:rFonts w:ascii="Times New Roman" w:hAnsi="Times New Roman" w:cs="Times New Roman"/>
          <w:sz w:val="24"/>
          <w:szCs w:val="24"/>
          <w:lang w:bidi="ru-RU"/>
        </w:rPr>
        <w:t xml:space="preserve"> (34ч.)</w:t>
      </w:r>
    </w:p>
    <w:p w:rsidR="000054BD" w:rsidRPr="00A07317" w:rsidRDefault="000054BD" w:rsidP="008E0699">
      <w:pPr>
        <w:pStyle w:val="20"/>
        <w:shd w:val="clear" w:color="auto" w:fill="auto"/>
        <w:spacing w:line="360" w:lineRule="auto"/>
        <w:ind w:left="160" w:right="2760" w:firstLine="0"/>
        <w:jc w:val="both"/>
        <w:rPr>
          <w:rFonts w:cstheme="minorBidi"/>
          <w:sz w:val="24"/>
          <w:szCs w:val="24"/>
          <w:lang w:bidi="en-US"/>
        </w:rPr>
      </w:pPr>
      <w:r w:rsidRPr="00A07317">
        <w:rPr>
          <w:rStyle w:val="22"/>
          <w:rFonts w:cstheme="minorBidi"/>
          <w:sz w:val="24"/>
          <w:szCs w:val="24"/>
        </w:rPr>
        <w:t xml:space="preserve">Речь и её значение в </w:t>
      </w:r>
      <w:proofErr w:type="gramStart"/>
      <w:r w:rsidRPr="00A07317">
        <w:rPr>
          <w:rStyle w:val="22"/>
          <w:rFonts w:cstheme="minorBidi"/>
          <w:sz w:val="24"/>
          <w:szCs w:val="24"/>
        </w:rPr>
        <w:t>жизни.(</w:t>
      </w:r>
      <w:proofErr w:type="gramEnd"/>
      <w:r w:rsidRPr="00A07317">
        <w:rPr>
          <w:rStyle w:val="22"/>
          <w:rFonts w:cstheme="minorBidi"/>
          <w:sz w:val="24"/>
          <w:szCs w:val="24"/>
        </w:rPr>
        <w:t>18ч.)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left="160" w:right="140"/>
        <w:rPr>
          <w:sz w:val="24"/>
          <w:szCs w:val="24"/>
        </w:rPr>
      </w:pPr>
      <w:r w:rsidRPr="00A07317">
        <w:rPr>
          <w:color w:val="000000"/>
          <w:sz w:val="24"/>
          <w:szCs w:val="24"/>
          <w:lang w:bidi="ru-RU"/>
        </w:rPr>
        <w:t>Речь нужна, чтобы делиться своими мыслями и чувствами; общаться; чтобы организовать дружную работу.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right="140" w:firstLine="709"/>
        <w:rPr>
          <w:sz w:val="24"/>
          <w:szCs w:val="24"/>
        </w:rPr>
      </w:pPr>
      <w:r w:rsidRPr="00A07317">
        <w:rPr>
          <w:color w:val="000000"/>
          <w:sz w:val="24"/>
          <w:szCs w:val="24"/>
          <w:lang w:bidi="ru-RU"/>
        </w:rPr>
        <w:t>Устная и письменная речь. Вывески на улицах города (села). Особенности устной речи: окраска голоса, громкость, темп. Скороговорки. Мимика и жесты в устной речи. Считалки. Устный рассказ.</w:t>
      </w:r>
    </w:p>
    <w:p w:rsidR="000054BD" w:rsidRPr="00A07317" w:rsidRDefault="000054BD" w:rsidP="008E0699">
      <w:pPr>
        <w:pStyle w:val="30"/>
        <w:shd w:val="clear" w:color="auto" w:fill="auto"/>
        <w:spacing w:line="360" w:lineRule="auto"/>
        <w:ind w:firstLine="709"/>
        <w:rPr>
          <w:sz w:val="24"/>
          <w:szCs w:val="24"/>
          <w:lang w:bidi="en-US"/>
        </w:rPr>
      </w:pPr>
      <w:r w:rsidRPr="00A07317">
        <w:rPr>
          <w:color w:val="000000"/>
          <w:sz w:val="24"/>
          <w:szCs w:val="24"/>
          <w:lang w:bidi="ru-RU"/>
        </w:rPr>
        <w:t>Текст (речевое произведение, высказывание, 10ч.).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right="140" w:firstLine="709"/>
        <w:rPr>
          <w:sz w:val="24"/>
          <w:szCs w:val="24"/>
        </w:rPr>
      </w:pPr>
      <w:r w:rsidRPr="00A07317">
        <w:rPr>
          <w:color w:val="000000"/>
          <w:sz w:val="24"/>
          <w:szCs w:val="24"/>
          <w:lang w:bidi="ru-RU"/>
        </w:rPr>
        <w:t>Тема текста. Заглавие текста. Выделение в тексте непонятных (неясных) по значению слов.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right="480"/>
        <w:rPr>
          <w:color w:val="000000"/>
          <w:sz w:val="24"/>
          <w:szCs w:val="24"/>
          <w:lang w:bidi="ru-RU"/>
        </w:rPr>
      </w:pPr>
      <w:r w:rsidRPr="00A07317">
        <w:rPr>
          <w:color w:val="000000"/>
          <w:sz w:val="24"/>
          <w:szCs w:val="24"/>
          <w:lang w:bidi="ru-RU"/>
        </w:rPr>
        <w:t>Опорные (важные) в тексте слова. Составление сказки по опорным словам.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right="480"/>
        <w:rPr>
          <w:color w:val="000000"/>
          <w:sz w:val="24"/>
          <w:szCs w:val="24"/>
          <w:lang w:bidi="ru-RU"/>
        </w:rPr>
      </w:pPr>
      <w:r w:rsidRPr="00A07317">
        <w:rPr>
          <w:rStyle w:val="af"/>
          <w:rFonts w:cstheme="minorBidi"/>
          <w:sz w:val="24"/>
          <w:szCs w:val="24"/>
        </w:rPr>
        <w:t xml:space="preserve">Культура </w:t>
      </w:r>
      <w:proofErr w:type="gramStart"/>
      <w:r w:rsidRPr="00A07317">
        <w:rPr>
          <w:rStyle w:val="af"/>
          <w:rFonts w:cstheme="minorBidi"/>
          <w:sz w:val="24"/>
          <w:szCs w:val="24"/>
        </w:rPr>
        <w:t>речи.(</w:t>
      </w:r>
      <w:proofErr w:type="gramEnd"/>
      <w:r w:rsidRPr="00A07317">
        <w:rPr>
          <w:rStyle w:val="af"/>
          <w:rFonts w:cstheme="minorBidi"/>
          <w:sz w:val="24"/>
          <w:szCs w:val="24"/>
        </w:rPr>
        <w:t>6.)</w:t>
      </w:r>
    </w:p>
    <w:p w:rsidR="000054BD" w:rsidRPr="00A07317" w:rsidRDefault="000054BD" w:rsidP="008E0699">
      <w:pPr>
        <w:pStyle w:val="21"/>
        <w:shd w:val="clear" w:color="auto" w:fill="auto"/>
        <w:spacing w:line="360" w:lineRule="auto"/>
        <w:ind w:right="140" w:firstLine="709"/>
        <w:rPr>
          <w:color w:val="000000"/>
          <w:sz w:val="24"/>
          <w:szCs w:val="24"/>
          <w:lang w:bidi="ru-RU"/>
        </w:rPr>
      </w:pPr>
      <w:r w:rsidRPr="00A07317">
        <w:rPr>
          <w:color w:val="000000"/>
          <w:sz w:val="24"/>
          <w:szCs w:val="24"/>
          <w:lang w:bidi="ru-RU"/>
        </w:rPr>
        <w:t>Выражение приветствия и прощания. Благодарность. Как нужно слушать собеседника. Разговор по телефону. Как нужно вести себя во время разговора.</w:t>
      </w:r>
    </w:p>
    <w:p w:rsidR="00467696" w:rsidRPr="00A07317" w:rsidRDefault="00467696" w:rsidP="008E0699">
      <w:pPr>
        <w:pStyle w:val="21"/>
        <w:shd w:val="clear" w:color="auto" w:fill="auto"/>
        <w:spacing w:line="360" w:lineRule="auto"/>
        <w:ind w:right="140" w:firstLine="709"/>
        <w:rPr>
          <w:color w:val="000000"/>
          <w:sz w:val="24"/>
          <w:szCs w:val="24"/>
          <w:lang w:bidi="ru-RU"/>
        </w:rPr>
      </w:pPr>
    </w:p>
    <w:p w:rsidR="00467696" w:rsidRPr="00A07317" w:rsidRDefault="00467696" w:rsidP="008E0699">
      <w:pPr>
        <w:pStyle w:val="21"/>
        <w:shd w:val="clear" w:color="auto" w:fill="auto"/>
        <w:spacing w:line="360" w:lineRule="auto"/>
        <w:ind w:right="140" w:firstLine="709"/>
        <w:rPr>
          <w:b/>
          <w:color w:val="000000"/>
          <w:sz w:val="24"/>
          <w:szCs w:val="24"/>
          <w:lang w:bidi="ru-RU"/>
        </w:rPr>
      </w:pPr>
      <w:r w:rsidRPr="00A07317">
        <w:rPr>
          <w:b/>
          <w:color w:val="000000"/>
          <w:sz w:val="24"/>
          <w:szCs w:val="24"/>
          <w:lang w:bidi="ru-RU"/>
        </w:rPr>
        <w:t>3 класс-34 часа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b/>
          <w:sz w:val="24"/>
          <w:szCs w:val="24"/>
        </w:rPr>
      </w:pPr>
      <w:r w:rsidRPr="00A07317">
        <w:rPr>
          <w:b/>
          <w:sz w:val="24"/>
          <w:szCs w:val="24"/>
        </w:rPr>
        <w:t>Как нужно вести себя во время разговора 15 ч.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 xml:space="preserve">Как нужно слушать </w:t>
      </w:r>
      <w:proofErr w:type="spellStart"/>
      <w:r w:rsidRPr="00A07317">
        <w:rPr>
          <w:sz w:val="24"/>
          <w:szCs w:val="24"/>
        </w:rPr>
        <w:t>собеседника.Культура</w:t>
      </w:r>
      <w:proofErr w:type="spellEnd"/>
      <w:r w:rsidRPr="00A07317">
        <w:rPr>
          <w:sz w:val="24"/>
          <w:szCs w:val="24"/>
        </w:rPr>
        <w:t xml:space="preserve"> </w:t>
      </w:r>
      <w:proofErr w:type="spellStart"/>
      <w:r w:rsidRPr="00A07317">
        <w:rPr>
          <w:sz w:val="24"/>
          <w:szCs w:val="24"/>
        </w:rPr>
        <w:t>общения.Вежливая</w:t>
      </w:r>
      <w:proofErr w:type="spellEnd"/>
      <w:r w:rsidRPr="00A07317">
        <w:rPr>
          <w:sz w:val="24"/>
          <w:szCs w:val="24"/>
        </w:rPr>
        <w:t xml:space="preserve"> просьба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 xml:space="preserve">Обращение к взрослому </w:t>
      </w:r>
      <w:proofErr w:type="spellStart"/>
      <w:r w:rsidRPr="00A07317">
        <w:rPr>
          <w:sz w:val="24"/>
          <w:szCs w:val="24"/>
        </w:rPr>
        <w:t>человеку.Формулы</w:t>
      </w:r>
      <w:proofErr w:type="spellEnd"/>
      <w:r w:rsidRPr="00A07317">
        <w:rPr>
          <w:sz w:val="24"/>
          <w:szCs w:val="24"/>
        </w:rPr>
        <w:t xml:space="preserve"> извинения, благодарности.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 xml:space="preserve">Слова нейтральные и эмоционально </w:t>
      </w:r>
      <w:proofErr w:type="spellStart"/>
      <w:r w:rsidRPr="00A07317">
        <w:rPr>
          <w:sz w:val="24"/>
          <w:szCs w:val="24"/>
        </w:rPr>
        <w:t>окрашенные.Откуда</w:t>
      </w:r>
      <w:proofErr w:type="spellEnd"/>
      <w:r w:rsidRPr="00A07317">
        <w:rPr>
          <w:sz w:val="24"/>
          <w:szCs w:val="24"/>
        </w:rPr>
        <w:t xml:space="preserve"> приходят слова. Этимология. Как тебя зовут. Наши фамилии. Топонимы. Устаревшие слова. Сочинение </w:t>
      </w:r>
      <w:proofErr w:type="gramStart"/>
      <w:r w:rsidRPr="00A07317">
        <w:rPr>
          <w:sz w:val="24"/>
          <w:szCs w:val="24"/>
        </w:rPr>
        <w:t>по  картине</w:t>
      </w:r>
      <w:proofErr w:type="gramEnd"/>
      <w:r w:rsidRPr="00A07317">
        <w:rPr>
          <w:sz w:val="24"/>
          <w:szCs w:val="24"/>
        </w:rPr>
        <w:t xml:space="preserve"> В.М. Васнецова «Богатыри»</w:t>
      </w:r>
    </w:p>
    <w:p w:rsidR="00467696" w:rsidRPr="00A07317" w:rsidRDefault="00467696" w:rsidP="008E0699">
      <w:pPr>
        <w:pStyle w:val="21"/>
        <w:shd w:val="clear" w:color="auto" w:fill="auto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>Проверочная работа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b/>
          <w:sz w:val="24"/>
          <w:szCs w:val="24"/>
        </w:rPr>
      </w:pPr>
      <w:r w:rsidRPr="00A07317">
        <w:rPr>
          <w:b/>
          <w:sz w:val="24"/>
          <w:szCs w:val="24"/>
        </w:rPr>
        <w:t>Типы текстов</w:t>
      </w:r>
      <w:r w:rsidR="009A3963" w:rsidRPr="00A07317">
        <w:rPr>
          <w:b/>
          <w:sz w:val="24"/>
          <w:szCs w:val="24"/>
        </w:rPr>
        <w:t xml:space="preserve"> 10</w:t>
      </w:r>
      <w:r w:rsidRPr="00A07317">
        <w:rPr>
          <w:b/>
          <w:sz w:val="24"/>
          <w:szCs w:val="24"/>
        </w:rPr>
        <w:t xml:space="preserve"> часов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 xml:space="preserve">Тема текста. Опорные слова. Связь предложений в тексте. Цепная связь предложений в тексте. Параллельная связь предложений в тексте. Сочинение по картине </w:t>
      </w:r>
      <w:proofErr w:type="spellStart"/>
      <w:r w:rsidRPr="00A07317">
        <w:rPr>
          <w:sz w:val="24"/>
          <w:szCs w:val="24"/>
        </w:rPr>
        <w:lastRenderedPageBreak/>
        <w:t>В.Е.Маковского</w:t>
      </w:r>
      <w:proofErr w:type="spellEnd"/>
      <w:r w:rsidRPr="00A07317">
        <w:rPr>
          <w:sz w:val="24"/>
          <w:szCs w:val="24"/>
        </w:rPr>
        <w:t xml:space="preserve"> «Свидание». Единый временной план текста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b/>
          <w:sz w:val="24"/>
          <w:szCs w:val="24"/>
        </w:rPr>
      </w:pPr>
      <w:r w:rsidRPr="00A07317">
        <w:rPr>
          <w:b/>
          <w:sz w:val="24"/>
          <w:szCs w:val="24"/>
        </w:rPr>
        <w:t>Стили речи</w:t>
      </w:r>
      <w:r w:rsidR="009A3963" w:rsidRPr="00A07317">
        <w:rPr>
          <w:b/>
          <w:sz w:val="24"/>
          <w:szCs w:val="24"/>
        </w:rPr>
        <w:t xml:space="preserve"> 9</w:t>
      </w:r>
      <w:r w:rsidRPr="00A07317">
        <w:rPr>
          <w:b/>
          <w:sz w:val="24"/>
          <w:szCs w:val="24"/>
        </w:rPr>
        <w:t xml:space="preserve"> часов</w:t>
      </w:r>
    </w:p>
    <w:p w:rsidR="00467696" w:rsidRPr="00A07317" w:rsidRDefault="00467696" w:rsidP="008E0699">
      <w:pPr>
        <w:pStyle w:val="21"/>
        <w:spacing w:line="360" w:lineRule="auto"/>
        <w:ind w:right="140" w:firstLine="709"/>
        <w:rPr>
          <w:sz w:val="24"/>
          <w:szCs w:val="24"/>
        </w:rPr>
      </w:pPr>
      <w:r w:rsidRPr="00A07317">
        <w:rPr>
          <w:sz w:val="24"/>
          <w:szCs w:val="24"/>
        </w:rPr>
        <w:t>Культура общения. Научный стиль. Словари. Проверь себя!</w:t>
      </w:r>
    </w:p>
    <w:p w:rsidR="00467696" w:rsidRPr="00A07317" w:rsidRDefault="00467696" w:rsidP="008E0699">
      <w:pPr>
        <w:pStyle w:val="21"/>
        <w:shd w:val="clear" w:color="auto" w:fill="auto"/>
        <w:spacing w:line="360" w:lineRule="auto"/>
        <w:ind w:right="140" w:firstLine="709"/>
        <w:rPr>
          <w:sz w:val="24"/>
          <w:szCs w:val="24"/>
        </w:rPr>
      </w:pPr>
    </w:p>
    <w:p w:rsidR="000054BD" w:rsidRPr="00A07317" w:rsidRDefault="000054BD" w:rsidP="008E0699">
      <w:pPr>
        <w:pStyle w:val="ab"/>
        <w:spacing w:line="360" w:lineRule="auto"/>
        <w:jc w:val="both"/>
        <w:rPr>
          <w:rStyle w:val="a4"/>
          <w:i w:val="0"/>
          <w:sz w:val="24"/>
          <w:szCs w:val="24"/>
          <w:lang w:val="ru-RU"/>
        </w:rPr>
      </w:pPr>
      <w:r w:rsidRPr="00A07317">
        <w:rPr>
          <w:rStyle w:val="a4"/>
          <w:i w:val="0"/>
          <w:sz w:val="24"/>
          <w:szCs w:val="24"/>
          <w:lang w:val="ru-RU"/>
        </w:rPr>
        <w:t>4 класс (34 часа)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rStyle w:val="a4"/>
          <w:i w:val="0"/>
          <w:sz w:val="24"/>
          <w:szCs w:val="24"/>
          <w:lang w:val="ru-RU"/>
        </w:rPr>
      </w:pPr>
      <w:r w:rsidRPr="00A07317">
        <w:rPr>
          <w:rStyle w:val="a4"/>
          <w:i w:val="0"/>
          <w:sz w:val="24"/>
          <w:szCs w:val="24"/>
          <w:lang w:val="ru-RU"/>
        </w:rPr>
        <w:t>ОБЩЕНИЕ (11час).</w:t>
      </w:r>
    </w:p>
    <w:p w:rsidR="000054BD" w:rsidRPr="00A07317" w:rsidRDefault="000054BD" w:rsidP="008E0699">
      <w:pPr>
        <w:pStyle w:val="ab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lang w:val="ru-RU" w:eastAsia="ru-RU" w:bidi="ru-RU"/>
        </w:rPr>
        <w:t xml:space="preserve">Разнообразие речевых ситуаций. Важность учёта речевой </w:t>
      </w:r>
      <w:r w:rsidRPr="00A07317">
        <w:rPr>
          <w:color w:val="000000"/>
          <w:sz w:val="24"/>
          <w:szCs w:val="24"/>
          <w:lang w:val="ru-RU" w:bidi="ru-RU"/>
        </w:rPr>
        <w:t xml:space="preserve"> </w:t>
      </w:r>
      <w:proofErr w:type="gramStart"/>
      <w:r w:rsidRPr="00A07317">
        <w:rPr>
          <w:color w:val="000000"/>
          <w:sz w:val="24"/>
          <w:szCs w:val="24"/>
          <w:lang w:val="ru-RU" w:bidi="ru-RU"/>
        </w:rPr>
        <w:t xml:space="preserve">   </w:t>
      </w:r>
      <w:r w:rsidRPr="00A07317">
        <w:rPr>
          <w:color w:val="000000"/>
          <w:sz w:val="24"/>
          <w:szCs w:val="24"/>
          <w:lang w:val="ru-RU" w:eastAsia="ru-RU" w:bidi="ru-RU"/>
        </w:rPr>
        <w:t>(</w:t>
      </w:r>
      <w:proofErr w:type="gramEnd"/>
      <w:r w:rsidRPr="00A07317">
        <w:rPr>
          <w:color w:val="000000"/>
          <w:sz w:val="24"/>
          <w:szCs w:val="24"/>
          <w:lang w:val="ru-RU" w:eastAsia="ru-RU" w:bidi="ru-RU"/>
        </w:rPr>
        <w:t>коммуникативной) ситуации для успешного общения. (Повторение и обобщение.)</w:t>
      </w:r>
    </w:p>
    <w:p w:rsidR="000054BD" w:rsidRPr="00A07317" w:rsidRDefault="000054BD" w:rsidP="008E0699">
      <w:pPr>
        <w:pStyle w:val="ab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lang w:val="ru-RU" w:eastAsia="ru-RU" w:bidi="ru-RU"/>
        </w:rPr>
        <w:t>Виды общения. Общение для контакта и общение для получения информации.</w:t>
      </w:r>
    </w:p>
    <w:p w:rsidR="000054BD" w:rsidRPr="00A07317" w:rsidRDefault="000054BD" w:rsidP="008E0699">
      <w:pPr>
        <w:pStyle w:val="ab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lang w:val="ru-RU" w:eastAsia="ru-RU" w:bidi="ru-RU"/>
        </w:rPr>
        <w:t>Особенности употребления несловесных средств.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Речевая деятельность</w:t>
      </w:r>
      <w:r w:rsidRPr="00A07317">
        <w:rPr>
          <w:color w:val="000000"/>
          <w:sz w:val="24"/>
          <w:szCs w:val="24"/>
          <w:lang w:val="ru-RU" w:eastAsia="ru-RU" w:bidi="ru-RU"/>
        </w:rPr>
        <w:t>. Основные виды речевой деятельности. Их связь.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Слушание</w:t>
      </w:r>
      <w:r w:rsidRPr="00A07317">
        <w:rPr>
          <w:color w:val="000000"/>
          <w:sz w:val="24"/>
          <w:szCs w:val="24"/>
          <w:lang w:val="ru-RU" w:eastAsia="ru-RU" w:bidi="ru-RU"/>
        </w:rPr>
        <w:t>. Опорный конспект как кодирование услышанного и прочитанного с использованием рисунков, символов.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Говорение</w:t>
      </w:r>
      <w:r w:rsidRPr="00A07317">
        <w:rPr>
          <w:color w:val="000000"/>
          <w:sz w:val="24"/>
          <w:szCs w:val="24"/>
          <w:lang w:val="ru-RU" w:eastAsia="ru-RU" w:bidi="ru-RU"/>
        </w:rPr>
        <w:t>. Особенности неподготовленной (спонтанной) речи.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Письменная речь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. Редактирование и </w:t>
      </w:r>
      <w:proofErr w:type="spellStart"/>
      <w:r w:rsidRPr="00A07317">
        <w:rPr>
          <w:color w:val="000000"/>
          <w:sz w:val="24"/>
          <w:szCs w:val="24"/>
          <w:lang w:val="ru-RU" w:eastAsia="ru-RU" w:bidi="ru-RU"/>
        </w:rPr>
        <w:t>взаиморедактирование</w:t>
      </w:r>
      <w:proofErr w:type="spellEnd"/>
      <w:r w:rsidRPr="00A07317">
        <w:rPr>
          <w:color w:val="000000"/>
          <w:sz w:val="24"/>
          <w:szCs w:val="24"/>
          <w:lang w:val="ru-RU" w:eastAsia="ru-RU" w:bidi="ru-RU"/>
        </w:rPr>
        <w:t>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Речь правильная и хорошая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 (успешная, эффективная). Толковый словарь. </w:t>
      </w:r>
      <w:r w:rsidRPr="00A07317">
        <w:rPr>
          <w:color w:val="000000"/>
          <w:sz w:val="24"/>
          <w:szCs w:val="24"/>
          <w:u w:val="single"/>
          <w:lang w:val="ru-RU" w:eastAsia="ru-RU" w:bidi="ru-RU"/>
        </w:rPr>
        <w:t>Словарь синонимов</w:t>
      </w:r>
      <w:r w:rsidRPr="00A07317">
        <w:rPr>
          <w:color w:val="000000"/>
          <w:sz w:val="24"/>
          <w:szCs w:val="24"/>
          <w:lang w:val="ru-RU" w:eastAsia="ru-RU" w:bidi="ru-RU"/>
        </w:rPr>
        <w:t>. Словарь языка писателей. Словарь эпитетов и др.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Речевой этикет</w:t>
      </w:r>
      <w:r w:rsidRPr="00A07317">
        <w:rPr>
          <w:color w:val="000000"/>
          <w:sz w:val="24"/>
          <w:szCs w:val="24"/>
          <w:lang w:val="ru-RU" w:eastAsia="ru-RU" w:bidi="ru-RU"/>
        </w:rPr>
        <w:t>. Вежливая речь (повторение). Речевые привычки. Способы выражения вежливой оценки, утешения.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rStyle w:val="ae"/>
          <w:b/>
          <w:i w:val="0"/>
          <w:sz w:val="24"/>
          <w:szCs w:val="24"/>
          <w:lang w:val="ru-RU"/>
        </w:rPr>
      </w:pPr>
      <w:r w:rsidRPr="00A07317">
        <w:rPr>
          <w:rStyle w:val="ae"/>
          <w:b/>
          <w:i w:val="0"/>
          <w:sz w:val="24"/>
          <w:szCs w:val="24"/>
          <w:lang w:val="ru-RU"/>
        </w:rPr>
        <w:t>ТЕКСТ. РЕЧЕВЫЕ ЖАНРЫ (23час).</w:t>
      </w:r>
    </w:p>
    <w:p w:rsidR="000054BD" w:rsidRPr="00A07317" w:rsidRDefault="000054BD" w:rsidP="008E0699">
      <w:pPr>
        <w:pStyle w:val="ab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Основные признаки текста</w:t>
      </w:r>
      <w:r w:rsidRPr="00A07317">
        <w:rPr>
          <w:color w:val="000000"/>
          <w:sz w:val="24"/>
          <w:szCs w:val="24"/>
          <w:lang w:val="ru-RU" w:eastAsia="ru-RU" w:bidi="ru-RU"/>
        </w:rPr>
        <w:t>. Смысловая цельность и связность текста.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Сжатый пересказ сказанного собеседником в процессе обсуждения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 (темы, проблемы).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Этикетные речевые жанры</w:t>
      </w:r>
      <w:r w:rsidRPr="00A07317">
        <w:rPr>
          <w:color w:val="000000"/>
          <w:sz w:val="24"/>
          <w:szCs w:val="24"/>
          <w:lang w:val="ru-RU" w:eastAsia="ru-RU" w:bidi="ru-RU"/>
        </w:rPr>
        <w:t>. Вежливая оценка. Утешение.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Типы текстов</w:t>
      </w:r>
      <w:r w:rsidRPr="00A07317">
        <w:rPr>
          <w:color w:val="000000"/>
          <w:sz w:val="24"/>
          <w:szCs w:val="24"/>
          <w:lang w:val="ru-RU" w:eastAsia="ru-RU" w:bidi="ru-RU"/>
        </w:rPr>
        <w:t>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Рассуждение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: тезис и вывод. Вступление и заключение, их роль. </w:t>
      </w:r>
      <w:r w:rsidRPr="00A07317">
        <w:rPr>
          <w:color w:val="000000"/>
          <w:sz w:val="24"/>
          <w:szCs w:val="24"/>
          <w:u w:val="single"/>
          <w:lang w:val="ru-RU" w:eastAsia="ru-RU" w:bidi="ru-RU"/>
        </w:rPr>
        <w:t>Доказательства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: факты (научные, житейские), ссылка на авторитеты. </w:t>
      </w:r>
      <w:r w:rsidRPr="00A07317">
        <w:rPr>
          <w:color w:val="000000"/>
          <w:sz w:val="24"/>
          <w:szCs w:val="24"/>
          <w:u w:val="single"/>
          <w:lang w:val="ru-RU" w:eastAsia="ru-RU" w:bidi="ru-RU"/>
        </w:rPr>
        <w:t>Несколько доказательств в рассуждении</w:t>
      </w:r>
      <w:r w:rsidRPr="00A07317">
        <w:rPr>
          <w:color w:val="000000"/>
          <w:sz w:val="24"/>
          <w:szCs w:val="24"/>
          <w:lang w:val="ru-RU" w:eastAsia="ru-RU" w:bidi="ru-RU"/>
        </w:rPr>
        <w:t>.</w:t>
      </w:r>
    </w:p>
    <w:p w:rsidR="000054BD" w:rsidRPr="00A07317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Описание деловое (научное); описание в разговорном стиле с элементами художественного стиля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. Словарные статьи в толковом и в других словарях. </w:t>
      </w:r>
      <w:r w:rsidRPr="00A07317">
        <w:rPr>
          <w:color w:val="000000"/>
          <w:sz w:val="24"/>
          <w:szCs w:val="24"/>
          <w:u w:val="single"/>
          <w:lang w:val="ru-RU" w:eastAsia="ru-RU" w:bidi="ru-RU"/>
        </w:rPr>
        <w:t>Особенности словарных статей как разновидностей</w:t>
      </w:r>
      <w:r w:rsidRPr="00A07317">
        <w:rPr>
          <w:sz w:val="24"/>
          <w:szCs w:val="24"/>
          <w:u w:val="single"/>
          <w:lang w:val="ru-RU"/>
        </w:rPr>
        <w:t xml:space="preserve"> </w:t>
      </w:r>
      <w:r w:rsidRPr="00A07317">
        <w:rPr>
          <w:color w:val="000000"/>
          <w:sz w:val="24"/>
          <w:szCs w:val="24"/>
          <w:u w:val="single"/>
          <w:lang w:val="ru-RU" w:eastAsia="ru-RU" w:bidi="ru-RU"/>
        </w:rPr>
        <w:t>текста</w:t>
      </w:r>
      <w:r w:rsidRPr="00A07317">
        <w:rPr>
          <w:color w:val="000000"/>
          <w:sz w:val="24"/>
          <w:szCs w:val="24"/>
          <w:lang w:val="ru-RU" w:eastAsia="ru-RU" w:bidi="ru-RU"/>
        </w:rPr>
        <w:t>.</w:t>
      </w:r>
    </w:p>
    <w:p w:rsidR="000054BD" w:rsidRPr="0063073A" w:rsidRDefault="000054BD" w:rsidP="008E0699">
      <w:pPr>
        <w:pStyle w:val="ab"/>
        <w:spacing w:line="360" w:lineRule="auto"/>
        <w:jc w:val="both"/>
        <w:rPr>
          <w:sz w:val="24"/>
          <w:szCs w:val="24"/>
          <w:lang w:val="ru-RU"/>
        </w:rPr>
      </w:pPr>
      <w:r w:rsidRPr="00A07317">
        <w:rPr>
          <w:color w:val="000000"/>
          <w:sz w:val="24"/>
          <w:szCs w:val="24"/>
          <w:u w:val="single"/>
          <w:lang w:val="ru-RU" w:eastAsia="ru-RU" w:bidi="ru-RU"/>
        </w:rPr>
        <w:t>Рассказ как речевой жанр, его структура, особенности</w:t>
      </w:r>
      <w:r w:rsidRPr="00A07317">
        <w:rPr>
          <w:color w:val="000000"/>
          <w:sz w:val="24"/>
          <w:szCs w:val="24"/>
          <w:lang w:val="ru-RU" w:eastAsia="ru-RU" w:bidi="ru-RU"/>
        </w:rPr>
        <w:t xml:space="preserve">. Рассказ о памятных событиях своей жизни. </w:t>
      </w:r>
      <w:r w:rsidRPr="0063073A">
        <w:rPr>
          <w:color w:val="000000"/>
          <w:sz w:val="24"/>
          <w:szCs w:val="24"/>
          <w:lang w:val="ru-RU" w:eastAsia="ru-RU" w:bidi="ru-RU"/>
        </w:rPr>
        <w:t>Газетные информационные жанры.</w:t>
      </w:r>
    </w:p>
    <w:p w:rsidR="0063073A" w:rsidRPr="0063073A" w:rsidRDefault="0063073A" w:rsidP="0063073A">
      <w:pPr>
        <w:shd w:val="clear" w:color="auto" w:fill="FFFFFF"/>
        <w:rPr>
          <w:color w:val="000000"/>
        </w:rPr>
      </w:pPr>
      <w:r w:rsidRPr="0063073A">
        <w:rPr>
          <w:b/>
          <w:iCs/>
          <w:color w:val="000000"/>
        </w:rPr>
        <w:t>Формы организации деятельности</w:t>
      </w:r>
      <w:r w:rsidRPr="0063073A">
        <w:rPr>
          <w:i/>
          <w:iCs/>
          <w:color w:val="000000"/>
        </w:rPr>
        <w:t>:</w:t>
      </w:r>
      <w:r w:rsidRPr="0063073A">
        <w:rPr>
          <w:color w:val="000000"/>
        </w:rPr>
        <w:t> </w:t>
      </w:r>
    </w:p>
    <w:p w:rsidR="0063073A" w:rsidRDefault="0063073A" w:rsidP="0063073A">
      <w:pPr>
        <w:shd w:val="clear" w:color="auto" w:fill="FFFFFF"/>
        <w:rPr>
          <w:color w:val="000000"/>
        </w:rPr>
      </w:pPr>
      <w:r w:rsidRPr="0063073A">
        <w:rPr>
          <w:color w:val="000000"/>
        </w:rPr>
        <w:t>экскурсии, викторины, круглые столы, конкурсы, творческие задания, проекты</w:t>
      </w:r>
      <w:r>
        <w:rPr>
          <w:color w:val="000000"/>
        </w:rPr>
        <w:t>.</w:t>
      </w:r>
    </w:p>
    <w:p w:rsidR="0063073A" w:rsidRPr="0063073A" w:rsidRDefault="0063073A" w:rsidP="0063073A">
      <w:pPr>
        <w:shd w:val="clear" w:color="auto" w:fill="FFFFFF"/>
        <w:rPr>
          <w:color w:val="000000"/>
        </w:rPr>
      </w:pPr>
    </w:p>
    <w:p w:rsidR="0063073A" w:rsidRPr="0063073A" w:rsidRDefault="0063073A" w:rsidP="0063073A">
      <w:pPr>
        <w:shd w:val="clear" w:color="auto" w:fill="FFFFFF"/>
        <w:jc w:val="both"/>
        <w:rPr>
          <w:color w:val="000000"/>
        </w:rPr>
      </w:pPr>
      <w:r w:rsidRPr="0063073A">
        <w:rPr>
          <w:b/>
          <w:iCs/>
          <w:color w:val="000000"/>
        </w:rPr>
        <w:t>Виды деятельности</w:t>
      </w:r>
      <w:r w:rsidRPr="0063073A">
        <w:rPr>
          <w:i/>
          <w:iCs/>
          <w:color w:val="000000"/>
        </w:rPr>
        <w:t>:</w:t>
      </w:r>
      <w:r w:rsidRPr="0063073A">
        <w:rPr>
          <w:color w:val="000000"/>
        </w:rPr>
        <w:t xml:space="preserve"> Игровая, познавательная, </w:t>
      </w:r>
      <w:proofErr w:type="gramStart"/>
      <w:r w:rsidRPr="0063073A">
        <w:rPr>
          <w:color w:val="000000"/>
        </w:rPr>
        <w:t>проектная,  проблемно</w:t>
      </w:r>
      <w:proofErr w:type="gramEnd"/>
      <w:r w:rsidRPr="0063073A">
        <w:rPr>
          <w:color w:val="000000"/>
        </w:rPr>
        <w:t>-ценностное общение.</w:t>
      </w:r>
    </w:p>
    <w:p w:rsidR="000054BD" w:rsidRPr="00A07317" w:rsidRDefault="000054BD" w:rsidP="008E0699">
      <w:pPr>
        <w:spacing w:line="360" w:lineRule="auto"/>
        <w:jc w:val="both"/>
      </w:pPr>
    </w:p>
    <w:p w:rsidR="00A07317" w:rsidRDefault="000054BD" w:rsidP="0063073A">
      <w:pPr>
        <w:jc w:val="center"/>
        <w:rPr>
          <w:b/>
        </w:rPr>
      </w:pPr>
      <w:r w:rsidRPr="00A07317">
        <w:rPr>
          <w:b/>
        </w:rPr>
        <w:lastRenderedPageBreak/>
        <w:t>Тематическое планирование внеурочной деятельности</w:t>
      </w:r>
    </w:p>
    <w:p w:rsidR="000054BD" w:rsidRPr="00A07317" w:rsidRDefault="002C0AB3" w:rsidP="0063073A">
      <w:pPr>
        <w:jc w:val="center"/>
        <w:rPr>
          <w:b/>
        </w:rPr>
      </w:pPr>
      <w:r w:rsidRPr="00A07317">
        <w:rPr>
          <w:b/>
        </w:rPr>
        <w:t xml:space="preserve">1 класс </w:t>
      </w:r>
      <w:r w:rsidR="000054BD" w:rsidRPr="00A07317">
        <w:rPr>
          <w:b/>
        </w:rPr>
        <w:t>(33 часа</w:t>
      </w:r>
      <w:r w:rsidRPr="00A07317">
        <w:rPr>
          <w:b/>
        </w:rPr>
        <w:t xml:space="preserve"> из расчёта 1 час в неделю)</w:t>
      </w:r>
      <w:r w:rsidR="000054BD" w:rsidRPr="00A07317">
        <w:rPr>
          <w:b/>
        </w:rPr>
        <w:t>.</w:t>
      </w:r>
    </w:p>
    <w:p w:rsidR="002C0AB3" w:rsidRPr="00A07317" w:rsidRDefault="002C0AB3" w:rsidP="008E0699">
      <w:pPr>
        <w:jc w:val="both"/>
      </w:pPr>
    </w:p>
    <w:tbl>
      <w:tblPr>
        <w:tblStyle w:val="af0"/>
        <w:tblW w:w="8926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1843"/>
      </w:tblGrid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 xml:space="preserve">                         Тема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Кол-во часов</w:t>
            </w:r>
          </w:p>
        </w:tc>
      </w:tr>
      <w:tr w:rsidR="0046554F" w:rsidRPr="00A07317" w:rsidTr="002157CA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F" w:rsidRPr="00A07317" w:rsidRDefault="0046554F" w:rsidP="008E0699">
            <w:pPr>
              <w:jc w:val="both"/>
            </w:pPr>
          </w:p>
          <w:p w:rsidR="0046554F" w:rsidRPr="00A07317" w:rsidRDefault="0046554F" w:rsidP="008E0699">
            <w:pPr>
              <w:jc w:val="both"/>
              <w:rPr>
                <w:b/>
              </w:rPr>
            </w:pPr>
            <w:r w:rsidRPr="00A07317">
              <w:rPr>
                <w:b/>
              </w:rPr>
              <w:t>Речь в жизни человека. 8 ч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Учимся вежливости. Приветствуем в зависимости от адресата, ситуации общения.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A07317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Учимся вежливости.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</w:p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 Вывески, их информационная роль.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РЕЧЬ КАК СРЕДСТВО ВОЗДЕЙСТВИЯ НА МЫСЛИ, ЧУВСТВА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Слово веселит. Слово огорчает. Слово утешает. Удивляемся, радуемся, огорчаемся. 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2</w:t>
            </w:r>
          </w:p>
        </w:tc>
      </w:tr>
      <w:tr w:rsidR="002C0AB3" w:rsidRPr="00A07317" w:rsidTr="00A07317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Давайте договоримся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46554F" w:rsidRPr="00A07317" w:rsidTr="00A07317">
        <w:trPr>
          <w:trHeight w:val="51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F" w:rsidRPr="00A07317" w:rsidRDefault="0046554F" w:rsidP="008E0699">
            <w:pPr>
              <w:jc w:val="both"/>
              <w:rPr>
                <w:b/>
              </w:rPr>
            </w:pPr>
          </w:p>
          <w:p w:rsidR="0046554F" w:rsidRPr="00A07317" w:rsidRDefault="0046554F" w:rsidP="008E0699">
            <w:pPr>
              <w:jc w:val="both"/>
              <w:rPr>
                <w:b/>
              </w:rPr>
            </w:pPr>
            <w:r w:rsidRPr="00A07317">
              <w:rPr>
                <w:b/>
              </w:rPr>
              <w:t>РЕЧЬ: УСТНАЯ И ПИСЬМЕННАЯ</w:t>
            </w:r>
            <w:r w:rsidR="00467696" w:rsidRPr="00A07317">
              <w:rPr>
                <w:b/>
              </w:rPr>
              <w:t xml:space="preserve"> 8</w:t>
            </w:r>
            <w:r w:rsidRPr="00A07317">
              <w:rPr>
                <w:b/>
              </w:rPr>
              <w:t xml:space="preserve"> ч.</w:t>
            </w:r>
          </w:p>
          <w:p w:rsidR="0046554F" w:rsidRPr="00A07317" w:rsidRDefault="0046554F" w:rsidP="008E0699">
            <w:pPr>
              <w:jc w:val="both"/>
              <w:rPr>
                <w:b/>
              </w:rPr>
            </w:pP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46554F" w:rsidP="008E0699">
            <w:pPr>
              <w:jc w:val="both"/>
            </w:pPr>
            <w:r w:rsidRPr="00A07317"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46554F" w:rsidP="008E0699">
            <w:pPr>
              <w:jc w:val="both"/>
              <w:rPr>
                <w:b/>
              </w:rPr>
            </w:pPr>
            <w:r w:rsidRPr="00A07317">
              <w:t>Говорим – слушаем, читаем – пишем.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46554F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Устная речь. Громко–тихо. Быстро–медленно. Узнай по голосу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 Несловесные средства устного общения: мимика и жесты.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</w:p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 Прощаемся в разных ситуациях общения.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Правила вежливого поведения во время разговора.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7696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Благодарим за подарок,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46554F" w:rsidRPr="00A07317" w:rsidTr="00DB071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4F" w:rsidRPr="00A07317" w:rsidRDefault="0046554F" w:rsidP="008E0699">
            <w:pPr>
              <w:jc w:val="both"/>
              <w:rPr>
                <w:b/>
              </w:rPr>
            </w:pPr>
            <w:r w:rsidRPr="00A07317">
              <w:rPr>
                <w:b/>
              </w:rPr>
              <w:t>ТЕКСТ 17 ч.</w:t>
            </w:r>
          </w:p>
        </w:tc>
      </w:tr>
      <w:tr w:rsidR="0046554F" w:rsidRPr="00A07317" w:rsidTr="00DB071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F" w:rsidRPr="00A07317" w:rsidRDefault="0046554F" w:rsidP="008E0699">
            <w:pPr>
              <w:jc w:val="both"/>
            </w:pP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  <w:rPr>
                <w:b/>
              </w:rPr>
            </w:pPr>
            <w:r w:rsidRPr="00A07317">
              <w:t>Текст – что это такое? О ком? О чём?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2</w:t>
            </w:r>
          </w:p>
        </w:tc>
      </w:tr>
      <w:tr w:rsidR="0046554F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F" w:rsidRPr="00A07317" w:rsidRDefault="0046554F" w:rsidP="008E0699">
            <w:pPr>
              <w:jc w:val="both"/>
            </w:pPr>
            <w:r w:rsidRPr="00A07317">
              <w:t>13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F" w:rsidRPr="00A07317" w:rsidRDefault="0046554F" w:rsidP="008E0699">
            <w:pPr>
              <w:jc w:val="both"/>
            </w:pPr>
            <w:r w:rsidRPr="00A07317">
              <w:t>Заголовок. Разные заголовки.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F" w:rsidRPr="00A07317" w:rsidRDefault="0046554F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Извинение.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Очень важные слова.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 xml:space="preserve">Знакомые незнакомцы. </w:t>
            </w:r>
          </w:p>
          <w:p w:rsidR="002C0AB3" w:rsidRPr="00A07317" w:rsidRDefault="002C0AB3" w:rsidP="008E069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Ключ к тексту (основная мысль текста).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Оформление текста на письме. Знаки в тексте. Абзацы.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19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2 Оформление текста на письме. Знаки в тексте. Абзацы.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Как построен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Обращение.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 w:rsidP="008E0699">
            <w:pPr>
              <w:jc w:val="both"/>
              <w:rPr>
                <w:b/>
              </w:rPr>
            </w:pPr>
            <w:r w:rsidRPr="00A07317">
              <w:t>Инсценировка сказки «</w:t>
            </w:r>
            <w:proofErr w:type="spellStart"/>
            <w:r w:rsidRPr="00A07317">
              <w:t>Заюшкина</w:t>
            </w:r>
            <w:proofErr w:type="spellEnd"/>
            <w:r w:rsidRPr="00A07317">
              <w:t xml:space="preserve"> избушка»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46554F" w:rsidP="008E0699">
            <w:pPr>
              <w:jc w:val="both"/>
            </w:pPr>
            <w:r w:rsidRPr="00A07317">
              <w:t>2</w:t>
            </w:r>
          </w:p>
        </w:tc>
      </w:tr>
    </w:tbl>
    <w:p w:rsidR="000054BD" w:rsidRPr="00A07317" w:rsidRDefault="000054BD" w:rsidP="008E0699">
      <w:pPr>
        <w:jc w:val="both"/>
        <w:rPr>
          <w:b/>
        </w:rPr>
      </w:pPr>
    </w:p>
    <w:p w:rsidR="000054BD" w:rsidRPr="00A07317" w:rsidRDefault="000054BD" w:rsidP="008E0699">
      <w:pPr>
        <w:jc w:val="both"/>
        <w:rPr>
          <w:b/>
        </w:rPr>
      </w:pPr>
    </w:p>
    <w:p w:rsidR="00A07317" w:rsidRPr="00A07317" w:rsidRDefault="00A07317" w:rsidP="008E0699">
      <w:pPr>
        <w:jc w:val="both"/>
        <w:rPr>
          <w:b/>
        </w:rPr>
      </w:pPr>
      <w:r>
        <w:rPr>
          <w:b/>
        </w:rPr>
        <w:t>2</w:t>
      </w:r>
      <w:r w:rsidRPr="00A07317">
        <w:rPr>
          <w:b/>
        </w:rPr>
        <w:t xml:space="preserve"> класс </w:t>
      </w:r>
      <w:r>
        <w:rPr>
          <w:b/>
        </w:rPr>
        <w:t>(34</w:t>
      </w:r>
      <w:r w:rsidRPr="00A07317">
        <w:rPr>
          <w:b/>
        </w:rPr>
        <w:t xml:space="preserve"> часа из расчёта 1 час в неделю).</w:t>
      </w: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512"/>
      </w:tblGrid>
      <w:tr w:rsidR="002C0AB3" w:rsidRPr="00A07317" w:rsidTr="0046554F">
        <w:trPr>
          <w:trHeight w:val="891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№ п\п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Кол-во час.</w:t>
            </w:r>
          </w:p>
        </w:tc>
        <w:tc>
          <w:tcPr>
            <w:tcW w:w="7512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 xml:space="preserve">         Тема занятия</w:t>
            </w:r>
          </w:p>
        </w:tc>
      </w:tr>
      <w:tr w:rsidR="002C0AB3" w:rsidRPr="00A07317" w:rsidTr="0046554F">
        <w:trPr>
          <w:trHeight w:val="1082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1-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3</w:t>
            </w:r>
          </w:p>
        </w:tc>
        <w:tc>
          <w:tcPr>
            <w:tcW w:w="7512" w:type="dxa"/>
          </w:tcPr>
          <w:p w:rsidR="002C0AB3" w:rsidRPr="00A07317" w:rsidRDefault="002C0AB3" w:rsidP="008E0699">
            <w:pPr>
              <w:pStyle w:val="western"/>
              <w:snapToGrid w:val="0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Речь. Для чего она нужна?  Устная и письменная речь. Проверь себя.</w:t>
            </w:r>
          </w:p>
          <w:p w:rsidR="002C0AB3" w:rsidRPr="00A07317" w:rsidRDefault="002C0AB3" w:rsidP="008E0699">
            <w:pPr>
              <w:jc w:val="both"/>
            </w:pPr>
          </w:p>
        </w:tc>
      </w:tr>
      <w:tr w:rsidR="002C0AB3" w:rsidRPr="00A07317" w:rsidTr="004F63FB">
        <w:trPr>
          <w:trHeight w:val="2400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2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Какую речь хочется слушать? Техника речи: дыхание, голос.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Компоненты речевой ситуации: </w:t>
            </w:r>
            <w:r w:rsidRPr="00A07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кто </w:t>
            </w: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(адресант) – </w:t>
            </w:r>
            <w:r w:rsidRPr="00A07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кому</w:t>
            </w: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(адресат) </w:t>
            </w:r>
            <w:r w:rsidRPr="00A073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что </w:t>
            </w: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(содержание высказывания)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Говорит–пишет.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Твои речевые роли.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0AB3" w:rsidRPr="00A07317" w:rsidRDefault="002C0AB3" w:rsidP="008E0699">
            <w:pPr>
              <w:jc w:val="both"/>
            </w:pPr>
          </w:p>
        </w:tc>
      </w:tr>
      <w:tr w:rsidR="002C0AB3" w:rsidRPr="00A07317" w:rsidTr="0046554F">
        <w:trPr>
          <w:trHeight w:val="132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3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 w:rsidP="008E0699">
            <w:pPr>
              <w:pStyle w:val="western"/>
              <w:snapToGrid w:val="0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Техника речи: дикция. Скороговорки. Темп. Громкость. (Повторение.)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же слово, да не так бы молвить (тон речи). 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Настроение, чувства и тон говорящего. Мимика, жесты, поза. Говорящий взгляд.</w:t>
            </w:r>
          </w:p>
          <w:p w:rsidR="002C0AB3" w:rsidRPr="00A07317" w:rsidRDefault="002C0AB3" w:rsidP="008E0699">
            <w:pPr>
              <w:jc w:val="both"/>
            </w:pPr>
          </w:p>
        </w:tc>
      </w:tr>
      <w:tr w:rsidR="002C0AB3" w:rsidRPr="00A07317" w:rsidTr="0046554F">
        <w:trPr>
          <w:trHeight w:val="276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4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 w:rsidP="008E0699">
            <w:pPr>
              <w:pStyle w:val="western"/>
              <w:snapToGrid w:val="0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Богатство речи. Слово, его значение. Мы слушаем – нас слушают.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принят, слушаю! 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Слушаем и стараемся понять, выделяем непонятное. 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Слушаем, как говорят. Слушаем на уроке, слушаем целый день!</w:t>
            </w:r>
          </w:p>
          <w:p w:rsidR="002C0AB3" w:rsidRPr="00A07317" w:rsidRDefault="002C0AB3" w:rsidP="008E0699">
            <w:pPr>
              <w:jc w:val="both"/>
            </w:pPr>
          </w:p>
        </w:tc>
      </w:tr>
      <w:tr w:rsidR="002C0AB3" w:rsidRPr="00A07317" w:rsidTr="0046554F">
        <w:trPr>
          <w:trHeight w:val="2815"/>
        </w:trPr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5</w:t>
            </w:r>
          </w:p>
        </w:tc>
        <w:tc>
          <w:tcPr>
            <w:tcW w:w="993" w:type="dxa"/>
            <w:hideMark/>
          </w:tcPr>
          <w:p w:rsidR="002C0AB3" w:rsidRPr="00A07317" w:rsidRDefault="002C0AB3" w:rsidP="008E0699">
            <w:pPr>
              <w:snapToGrid w:val="0"/>
              <w:jc w:val="both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 w:rsidP="008E0699">
            <w:pPr>
              <w:pStyle w:val="western"/>
              <w:snapToGri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Выразительность речи. Многозначность слова. Наблюдение за изобразительной ролью многозначных слов.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образных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Вежливая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просьба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Скрытая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просьба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AB3" w:rsidRPr="00A07317" w:rsidRDefault="002C0AB3" w:rsidP="008E0699">
            <w:pPr>
              <w:pStyle w:val="western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AB3" w:rsidRPr="00A07317" w:rsidRDefault="002C0AB3" w:rsidP="008E0699">
            <w:pPr>
              <w:jc w:val="both"/>
            </w:pPr>
          </w:p>
        </w:tc>
      </w:tr>
      <w:tr w:rsidR="002C0AB3" w:rsidRPr="00A07317" w:rsidTr="0046554F">
        <w:trPr>
          <w:trHeight w:val="2261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lastRenderedPageBreak/>
              <w:t>6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>
            <w:pPr>
              <w:snapToGrid w:val="0"/>
            </w:pPr>
            <w:r w:rsidRPr="00A07317">
              <w:t xml:space="preserve">Точность речи. Синонимы. Сопоставление </w:t>
            </w:r>
            <w:proofErr w:type="gramStart"/>
            <w:r w:rsidRPr="00A07317">
              <w:t>родственных  слов</w:t>
            </w:r>
            <w:proofErr w:type="gramEnd"/>
            <w:r w:rsidRPr="00A07317">
              <w:t xml:space="preserve"> и синонимов</w:t>
            </w:r>
          </w:p>
          <w:p w:rsidR="002C0AB3" w:rsidRPr="00A07317" w:rsidRDefault="002C0AB3"/>
          <w:p w:rsidR="002C0AB3" w:rsidRPr="00A07317" w:rsidRDefault="002C0AB3"/>
          <w:p w:rsidR="002C0AB3" w:rsidRPr="00A07317" w:rsidRDefault="002C0AB3">
            <w:pPr>
              <w:spacing w:line="100" w:lineRule="atLeast"/>
            </w:pPr>
            <w:r w:rsidRPr="00A07317">
              <w:t>О чём нам говорит шрифт.</w:t>
            </w:r>
          </w:p>
          <w:p w:rsidR="002C0AB3" w:rsidRPr="00A07317" w:rsidRDefault="002C0AB3">
            <w:pPr>
              <w:spacing w:line="100" w:lineRule="atLeast"/>
            </w:pPr>
            <w:r w:rsidRPr="00A07317">
              <w:t>Рисунки, иллюстрации,</w:t>
            </w:r>
          </w:p>
          <w:p w:rsidR="002C0AB3" w:rsidRPr="00A07317" w:rsidRDefault="002C0AB3">
            <w:pPr>
              <w:spacing w:line="100" w:lineRule="atLeast"/>
            </w:pPr>
            <w:r w:rsidRPr="00A07317">
              <w:t>таблицы, схемы…</w:t>
            </w:r>
          </w:p>
        </w:tc>
      </w:tr>
      <w:tr w:rsidR="002C0AB3" w:rsidRPr="00A07317" w:rsidTr="0046554F">
        <w:trPr>
          <w:trHeight w:val="312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7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1</w:t>
            </w:r>
          </w:p>
        </w:tc>
        <w:tc>
          <w:tcPr>
            <w:tcW w:w="7512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Точность речи. Антонимы</w:t>
            </w:r>
          </w:p>
        </w:tc>
      </w:tr>
      <w:tr w:rsidR="002C0AB3" w:rsidRPr="00A07317" w:rsidTr="0046554F">
        <w:trPr>
          <w:trHeight w:val="1287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8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2</w:t>
            </w:r>
          </w:p>
        </w:tc>
        <w:tc>
          <w:tcPr>
            <w:tcW w:w="7512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 xml:space="preserve">Культура </w:t>
            </w:r>
            <w:proofErr w:type="gramStart"/>
            <w:r w:rsidRPr="00A07317">
              <w:t>общения .</w:t>
            </w:r>
            <w:proofErr w:type="gramEnd"/>
            <w:r w:rsidRPr="00A07317">
              <w:t xml:space="preserve"> Слова выражения, приветствия прощания.</w:t>
            </w:r>
          </w:p>
          <w:p w:rsidR="002C0AB3" w:rsidRPr="00A07317" w:rsidRDefault="002C0AB3">
            <w:pPr>
              <w:snapToGrid w:val="0"/>
              <w:spacing w:line="100" w:lineRule="atLeast"/>
            </w:pPr>
            <w:r w:rsidRPr="00A07317">
              <w:t>Прощаемся в разных ситуациях общения.</w:t>
            </w:r>
          </w:p>
          <w:p w:rsidR="002C0AB3" w:rsidRPr="00A07317" w:rsidRDefault="002C0AB3">
            <w:pPr>
              <w:snapToGrid w:val="0"/>
              <w:spacing w:line="100" w:lineRule="atLeast"/>
            </w:pPr>
            <w:r w:rsidRPr="00A07317">
              <w:t>Правила вежливого поведения во время разговора.</w:t>
            </w:r>
          </w:p>
        </w:tc>
      </w:tr>
      <w:tr w:rsidR="002C0AB3" w:rsidRPr="00A07317" w:rsidTr="0046554F">
        <w:trPr>
          <w:trHeight w:val="276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9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1</w:t>
            </w:r>
          </w:p>
        </w:tc>
        <w:tc>
          <w:tcPr>
            <w:tcW w:w="7512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Культура общения. Слова выражения просьбы, благодарности, извинения.</w:t>
            </w:r>
          </w:p>
          <w:p w:rsidR="002C0AB3" w:rsidRPr="00A07317" w:rsidRDefault="002C0AB3">
            <w:pPr>
              <w:snapToGrid w:val="0"/>
              <w:spacing w:line="100" w:lineRule="atLeast"/>
            </w:pPr>
            <w:r w:rsidRPr="00A07317">
              <w:t>Благодарим за подарок, услугу.</w:t>
            </w:r>
          </w:p>
        </w:tc>
      </w:tr>
      <w:tr w:rsidR="002C0AB3" w:rsidRPr="00A07317" w:rsidTr="0046554F">
        <w:trPr>
          <w:trHeight w:val="276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10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2</w:t>
            </w:r>
          </w:p>
        </w:tc>
        <w:tc>
          <w:tcPr>
            <w:tcW w:w="7512" w:type="dxa"/>
          </w:tcPr>
          <w:p w:rsidR="002C0AB3" w:rsidRPr="00A07317" w:rsidRDefault="002C0AB3">
            <w:pPr>
              <w:snapToGrid w:val="0"/>
            </w:pPr>
            <w:r w:rsidRPr="00A07317">
              <w:t>Общее понятие о тексте.</w:t>
            </w:r>
          </w:p>
          <w:p w:rsidR="002C0AB3" w:rsidRPr="00A07317" w:rsidRDefault="002C0AB3">
            <w:pPr>
              <w:snapToGrid w:val="0"/>
            </w:pPr>
          </w:p>
        </w:tc>
      </w:tr>
      <w:tr w:rsidR="002C0AB3" w:rsidRPr="00A07317" w:rsidTr="0046554F">
        <w:trPr>
          <w:trHeight w:val="276"/>
        </w:trPr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11</w:t>
            </w:r>
          </w:p>
        </w:tc>
        <w:tc>
          <w:tcPr>
            <w:tcW w:w="993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2</w:t>
            </w:r>
          </w:p>
        </w:tc>
        <w:tc>
          <w:tcPr>
            <w:tcW w:w="7512" w:type="dxa"/>
            <w:hideMark/>
          </w:tcPr>
          <w:p w:rsidR="002C0AB3" w:rsidRPr="00A07317" w:rsidRDefault="002C0AB3">
            <w:pPr>
              <w:snapToGrid w:val="0"/>
            </w:pPr>
            <w:r w:rsidRPr="00A07317">
              <w:t>Тема текста</w:t>
            </w:r>
          </w:p>
        </w:tc>
      </w:tr>
    </w:tbl>
    <w:p w:rsidR="002C0AB3" w:rsidRPr="00A07317" w:rsidRDefault="002C0AB3" w:rsidP="000054BD">
      <w:pPr>
        <w:tabs>
          <w:tab w:val="left" w:pos="6190"/>
        </w:tabs>
        <w:sectPr w:rsidR="002C0AB3" w:rsidRPr="00A07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996" w:tblpY="1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1"/>
        <w:gridCol w:w="750"/>
        <w:gridCol w:w="3507"/>
        <w:gridCol w:w="4167"/>
      </w:tblGrid>
      <w:tr w:rsidR="009A3963" w:rsidRPr="00A07317" w:rsidTr="004F63FB"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Опорные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7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Тема текста. Опорные слова. Заглавие текста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Заглавие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317">
              <w:rPr>
                <w:rFonts w:ascii="Times New Roman" w:hAnsi="Times New Roman"/>
                <w:sz w:val="24"/>
                <w:szCs w:val="24"/>
                <w:lang w:val="ru-RU"/>
              </w:rPr>
              <w:t>Типы текста: описание, повествование, рассуждение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сочинение-повествование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snapToGrid w:val="0"/>
              <w:spacing w:line="100" w:lineRule="atLeast"/>
            </w:pPr>
            <w:r w:rsidRPr="00A07317">
              <w:t xml:space="preserve">Было или придумано, </w:t>
            </w:r>
          </w:p>
          <w:p w:rsidR="009A3963" w:rsidRPr="00A07317" w:rsidRDefault="009A3963" w:rsidP="004F63FB">
            <w:pPr>
              <w:spacing w:line="100" w:lineRule="atLeast"/>
            </w:pPr>
            <w:r w:rsidRPr="00A07317">
              <w:t>части рассказа.</w:t>
            </w:r>
          </w:p>
          <w:p w:rsidR="009A3963" w:rsidRPr="00A07317" w:rsidRDefault="009A3963" w:rsidP="004F63FB">
            <w:pPr>
              <w:spacing w:line="100" w:lineRule="atLeast"/>
            </w:pPr>
            <w:r w:rsidRPr="00A07317">
              <w:t>Хочу вам рассказать.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snapToGrid w:val="0"/>
              <w:spacing w:line="100" w:lineRule="atLeast"/>
            </w:pPr>
            <w:r w:rsidRPr="00A07317">
              <w:t>Согласие или отказ.</w:t>
            </w:r>
          </w:p>
          <w:p w:rsidR="009A3963" w:rsidRPr="00A07317" w:rsidRDefault="009A3963" w:rsidP="004F63FB">
            <w:pPr>
              <w:spacing w:line="100" w:lineRule="atLeast"/>
            </w:pPr>
            <w:r w:rsidRPr="00A07317">
              <w:t>Отказывай, не обижая.</w:t>
            </w:r>
          </w:p>
          <w:p w:rsidR="009A3963" w:rsidRPr="00A07317" w:rsidRDefault="009A3963" w:rsidP="004F63FB">
            <w:pPr>
              <w:spacing w:line="100" w:lineRule="atLeast"/>
            </w:pPr>
            <w:r w:rsidRPr="00A07317">
              <w:t>Ответы на отказ.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научились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  <w:tr w:rsidR="009A3963" w:rsidRPr="00A07317" w:rsidTr="004F63FB"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7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963" w:rsidRPr="00A07317" w:rsidRDefault="009A3963" w:rsidP="004F63F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Риторический</w:t>
            </w:r>
            <w:proofErr w:type="spellEnd"/>
            <w:r w:rsidRPr="00A0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63" w:rsidRPr="00A07317" w:rsidRDefault="009A3963" w:rsidP="004F63FB"/>
        </w:tc>
      </w:tr>
    </w:tbl>
    <w:p w:rsidR="000054BD" w:rsidRPr="00A07317" w:rsidRDefault="000054BD" w:rsidP="000054BD">
      <w:pPr>
        <w:tabs>
          <w:tab w:val="left" w:pos="6190"/>
        </w:tabs>
      </w:pPr>
      <w:r w:rsidRPr="00A07317">
        <w:tab/>
      </w:r>
    </w:p>
    <w:p w:rsidR="000054BD" w:rsidRPr="00A07317" w:rsidRDefault="000054BD" w:rsidP="000054BD"/>
    <w:p w:rsidR="00A07317" w:rsidRPr="00A07317" w:rsidRDefault="00A07317" w:rsidP="00A07317">
      <w:pPr>
        <w:jc w:val="center"/>
        <w:rPr>
          <w:b/>
        </w:rPr>
      </w:pPr>
      <w:r>
        <w:rPr>
          <w:b/>
        </w:rPr>
        <w:t>3</w:t>
      </w:r>
      <w:r w:rsidRPr="00A07317">
        <w:rPr>
          <w:b/>
        </w:rPr>
        <w:t xml:space="preserve">класс </w:t>
      </w:r>
      <w:r>
        <w:rPr>
          <w:b/>
        </w:rPr>
        <w:t>(34</w:t>
      </w:r>
      <w:r w:rsidRPr="00A07317">
        <w:rPr>
          <w:b/>
        </w:rPr>
        <w:t xml:space="preserve"> часа из расчёта 1 час в неделю).</w:t>
      </w:r>
    </w:p>
    <w:p w:rsidR="000054BD" w:rsidRPr="00A07317" w:rsidRDefault="000054BD" w:rsidP="00467696">
      <w:pPr>
        <w:tabs>
          <w:tab w:val="left" w:pos="6210"/>
        </w:tabs>
        <w:jc w:val="center"/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524"/>
        <w:gridCol w:w="2264"/>
      </w:tblGrid>
      <w:tr w:rsidR="002C0AB3" w:rsidRPr="00A07317" w:rsidTr="002C0A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317">
              <w:t>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317">
              <w:t>Тема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7317">
              <w:t>Кол-во часов</w:t>
            </w:r>
          </w:p>
        </w:tc>
      </w:tr>
      <w:tr w:rsidR="009A3963" w:rsidRPr="00A07317" w:rsidTr="00EB6BF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1-15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A07317" w:rsidRDefault="009A3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7317">
              <w:rPr>
                <w:b/>
              </w:rPr>
              <w:t>Как нужно вести себя во время разговора 15 часов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Как нужно слушать собеседника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Культура общения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Вежливая просьба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Обращение к взрослому человеку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Формулы извинения, благодарности.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Слова нейтральные и эмоционально окрашенные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Откуда приходят слова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Этимология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Как тебя зовут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Наши фамилии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Топонимы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Устаревшие слова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Сочинение по  картине В.М. Васнецова «Богатыри»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7317">
              <w:rPr>
                <w:b/>
              </w:rPr>
              <w:t>Проверочная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9A3963" w:rsidRPr="00A07317" w:rsidTr="002A2BD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16-26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A07317" w:rsidRDefault="009A3963" w:rsidP="009A3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317">
              <w:rPr>
                <w:b/>
              </w:rPr>
              <w:t>Типы текстов 10 часов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Тема текста. Опорные слова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Связь предложений в тексте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Цепная связь предложений в тексте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Параллельная связь предложений в тексте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 xml:space="preserve">Сочинение по картине </w:t>
            </w:r>
            <w:proofErr w:type="spellStart"/>
            <w:r w:rsidRPr="00A07317">
              <w:t>В.Е.Маковского</w:t>
            </w:r>
            <w:proofErr w:type="spellEnd"/>
            <w:r w:rsidRPr="00A07317">
              <w:t xml:space="preserve"> «Свидание»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Единый временной план текста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1</w:t>
            </w:r>
          </w:p>
        </w:tc>
      </w:tr>
      <w:tr w:rsidR="00467696" w:rsidRPr="00A07317" w:rsidTr="009B29A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6" w:rsidRPr="00A07317" w:rsidRDefault="00467696">
            <w:pPr>
              <w:widowControl w:val="0"/>
              <w:autoSpaceDE w:val="0"/>
              <w:autoSpaceDN w:val="0"/>
              <w:adjustRightInd w:val="0"/>
            </w:pPr>
            <w:r w:rsidRPr="00A07317">
              <w:t>27-34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6" w:rsidRPr="00A07317" w:rsidRDefault="00467696" w:rsidP="009A3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7317">
              <w:rPr>
                <w:b/>
              </w:rPr>
              <w:t>Стили речи 9</w:t>
            </w:r>
            <w:r w:rsidR="009A3963" w:rsidRPr="00A07317">
              <w:rPr>
                <w:b/>
              </w:rPr>
              <w:t xml:space="preserve"> </w:t>
            </w:r>
            <w:r w:rsidRPr="00A07317">
              <w:rPr>
                <w:b/>
              </w:rPr>
              <w:t>часов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Культура общения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467696">
            <w:pPr>
              <w:widowControl w:val="0"/>
              <w:autoSpaceDE w:val="0"/>
              <w:autoSpaceDN w:val="0"/>
              <w:adjustRightInd w:val="0"/>
            </w:pPr>
            <w:r w:rsidRPr="00A07317">
              <w:t>3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Научный стиль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467696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Словари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  <w:tr w:rsidR="002C0AB3" w:rsidRPr="00A07317" w:rsidTr="002C0A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B3" w:rsidRPr="00A07317" w:rsidRDefault="002C0AB3">
            <w:pPr>
              <w:spacing w:line="256" w:lineRule="auto"/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3" w:rsidRPr="00A07317" w:rsidRDefault="002C0AB3">
            <w:pPr>
              <w:widowControl w:val="0"/>
              <w:autoSpaceDE w:val="0"/>
              <w:autoSpaceDN w:val="0"/>
              <w:adjustRightInd w:val="0"/>
            </w:pPr>
            <w:r w:rsidRPr="00A07317">
              <w:t>Проверь себя!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3" w:rsidRPr="00A07317" w:rsidRDefault="009A3963">
            <w:pPr>
              <w:widowControl w:val="0"/>
              <w:autoSpaceDE w:val="0"/>
              <w:autoSpaceDN w:val="0"/>
              <w:adjustRightInd w:val="0"/>
            </w:pPr>
            <w:r w:rsidRPr="00A07317">
              <w:t>2</w:t>
            </w:r>
          </w:p>
        </w:tc>
      </w:tr>
    </w:tbl>
    <w:p w:rsidR="000054BD" w:rsidRPr="00A07317" w:rsidRDefault="000054BD" w:rsidP="00467696">
      <w:pPr>
        <w:tabs>
          <w:tab w:val="left" w:pos="6525"/>
        </w:tabs>
      </w:pPr>
    </w:p>
    <w:p w:rsidR="000054BD" w:rsidRPr="00A07317" w:rsidRDefault="000054BD" w:rsidP="000054BD">
      <w:pPr>
        <w:tabs>
          <w:tab w:val="left" w:pos="6525"/>
        </w:tabs>
      </w:pPr>
    </w:p>
    <w:p w:rsidR="000054BD" w:rsidRPr="00A07317" w:rsidRDefault="000054BD" w:rsidP="000054BD">
      <w:pPr>
        <w:tabs>
          <w:tab w:val="left" w:pos="6210"/>
        </w:tabs>
      </w:pPr>
      <w:r w:rsidRPr="00A07317">
        <w:tab/>
      </w:r>
    </w:p>
    <w:p w:rsidR="00A07317" w:rsidRPr="00A07317" w:rsidRDefault="00A07317" w:rsidP="00A07317">
      <w:pPr>
        <w:jc w:val="center"/>
        <w:rPr>
          <w:b/>
        </w:rPr>
      </w:pPr>
      <w:r>
        <w:rPr>
          <w:b/>
        </w:rPr>
        <w:t xml:space="preserve">4 </w:t>
      </w:r>
      <w:r w:rsidRPr="00A07317">
        <w:rPr>
          <w:b/>
        </w:rPr>
        <w:t xml:space="preserve">класс </w:t>
      </w:r>
      <w:r>
        <w:rPr>
          <w:b/>
        </w:rPr>
        <w:t>(34</w:t>
      </w:r>
      <w:r w:rsidRPr="00A07317">
        <w:rPr>
          <w:b/>
        </w:rPr>
        <w:t xml:space="preserve"> часа из расчёта 1 час в неделю).</w:t>
      </w:r>
    </w:p>
    <w:p w:rsidR="000054BD" w:rsidRPr="00A07317" w:rsidRDefault="000054BD" w:rsidP="000054BD">
      <w:pPr>
        <w:tabs>
          <w:tab w:val="left" w:pos="1170"/>
        </w:tabs>
      </w:pPr>
    </w:p>
    <w:tbl>
      <w:tblPr>
        <w:tblW w:w="1005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583"/>
        <w:gridCol w:w="6647"/>
        <w:gridCol w:w="2084"/>
        <w:gridCol w:w="43"/>
      </w:tblGrid>
      <w:tr w:rsidR="00467696" w:rsidRPr="00A07317" w:rsidTr="004F63FB">
        <w:trPr>
          <w:trHeight w:hRule="exact" w:val="7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ind w:left="-323" w:firstLine="323"/>
              <w:jc w:val="center"/>
              <w:rPr>
                <w:rStyle w:val="2Calibri"/>
                <w:rFonts w:eastAsia="Century Gothic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ind w:left="-323" w:firstLine="323"/>
              <w:jc w:val="center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bCs/>
                <w:sz w:val="24"/>
                <w:szCs w:val="24"/>
              </w:rPr>
              <w:t>Кол-во ч.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696" w:rsidRPr="00A07317" w:rsidRDefault="00467696">
            <w:pPr>
              <w:rPr>
                <w:rStyle w:val="2Calibri"/>
                <w:rFonts w:eastAsia="Century Gothic"/>
                <w:b/>
                <w:bCs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5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r w:rsidRPr="00A07317">
              <w:rPr>
                <w:lang w:bidi="ru-RU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>Речевая ситуация. Учитывай, с кем, почему, для чего ...ты общаешься.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7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rPr>
                <w:lang w:bidi="ru-RU"/>
              </w:rPr>
            </w:pPr>
            <w:r w:rsidRPr="00A07317">
              <w:rPr>
                <w:lang w:bidi="ru-RU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-577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Улыбнись </w:t>
            </w:r>
            <w:proofErr w:type="spellStart"/>
            <w:r w:rsidRPr="00A07317">
              <w:rPr>
                <w:rStyle w:val="2Calibri"/>
                <w:rFonts w:eastAsia="Century Gothic"/>
                <w:sz w:val="24"/>
                <w:szCs w:val="24"/>
              </w:rPr>
              <w:t>улыбкою</w:t>
            </w:r>
            <w:proofErr w:type="spellEnd"/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своею (улыбка как важное несловесное средство общения).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1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A07317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before="120" w:line="235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sz w:val="24"/>
                <w:szCs w:val="24"/>
              </w:rPr>
              <w:t>Творческая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0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</w:p>
          <w:p w:rsidR="00467696" w:rsidRPr="00A07317" w:rsidRDefault="00467696"/>
          <w:p w:rsidR="00467696" w:rsidRPr="00A07317" w:rsidRDefault="00A07317" w:rsidP="00A07317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>Успокоить, утешить словом.</w:t>
            </w:r>
          </w:p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>Утешить - помочь, утешить - поддержать.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5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A07317">
            <w:pPr>
              <w:pStyle w:val="21"/>
              <w:shd w:val="clear" w:color="auto" w:fill="auto"/>
              <w:spacing w:line="190" w:lineRule="exact"/>
              <w:rPr>
                <w:rStyle w:val="2Calibri"/>
                <w:rFonts w:eastAsia="Century Gothic"/>
                <w:sz w:val="24"/>
                <w:szCs w:val="24"/>
              </w:rPr>
            </w:pPr>
            <w:r>
              <w:rPr>
                <w:rStyle w:val="2Calibri"/>
                <w:rFonts w:eastAsia="Century Gothic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Какой я слушатель.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8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CenturyGothic"/>
                <w:sz w:val="24"/>
                <w:szCs w:val="24"/>
              </w:rPr>
              <w:t xml:space="preserve"> 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7696" w:rsidRPr="00A07317" w:rsidRDefault="00467696">
            <w:pPr>
              <w:pStyle w:val="21"/>
              <w:shd w:val="clear" w:color="auto" w:fill="auto"/>
              <w:spacing w:line="18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A07317">
            <w:pPr>
              <w:pStyle w:val="21"/>
              <w:shd w:val="clear" w:color="auto" w:fill="auto"/>
              <w:spacing w:line="190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  <w:r>
              <w:rPr>
                <w:rStyle w:val="2Calibri"/>
                <w:rFonts w:eastAsia="Century Gothic"/>
                <w:sz w:val="24"/>
                <w:szCs w:val="24"/>
              </w:rPr>
              <w:t>6</w:t>
            </w:r>
            <w:r w:rsidR="00467696" w:rsidRPr="00A07317">
              <w:rPr>
                <w:rStyle w:val="2Calibri"/>
                <w:rFonts w:eastAsia="Century Gothic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Я - читатель.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" w:lineRule="exact"/>
              <w:ind w:left="20" w:firstLine="120"/>
              <w:rPr>
                <w:sz w:val="24"/>
                <w:szCs w:val="24"/>
                <w:lang w:bidi="ru-RU"/>
              </w:rPr>
            </w:pPr>
            <w:proofErr w:type="gramStart"/>
            <w:r w:rsidRPr="00A07317">
              <w:rPr>
                <w:rStyle w:val="Corbel"/>
                <w:i/>
                <w:iCs/>
                <w:spacing w:val="-40"/>
                <w:sz w:val="24"/>
                <w:szCs w:val="24"/>
              </w:rPr>
              <w:t>&gt;т</w:t>
            </w:r>
            <w:proofErr w:type="gramEnd"/>
            <w:r w:rsidRPr="00A07317">
              <w:rPr>
                <w:rStyle w:val="Corbel"/>
                <w:spacing w:val="-20"/>
                <w:sz w:val="24"/>
                <w:szCs w:val="24"/>
              </w:rPr>
              <w:t xml:space="preserve"> </w:t>
            </w:r>
            <w:r w:rsidRPr="00A07317">
              <w:rPr>
                <w:rStyle w:val="CenturyGothic"/>
                <w:rFonts w:eastAsia="Arial Narrow"/>
                <w:sz w:val="24"/>
                <w:szCs w:val="24"/>
                <w:vertAlign w:val="superscript"/>
              </w:rPr>
              <w:t>2</w:t>
            </w:r>
            <w:r w:rsidRPr="00A07317">
              <w:rPr>
                <w:rStyle w:val="CenturyGothic"/>
                <w:rFonts w:eastAsia="Arial Narrow"/>
                <w:sz w:val="24"/>
                <w:szCs w:val="24"/>
              </w:rPr>
              <w:t xml:space="preserve"> </w:t>
            </w:r>
            <w:r w:rsidRPr="00A07317">
              <w:rPr>
                <w:rStyle w:val="Corbel"/>
                <w:spacing w:val="-20"/>
                <w:sz w:val="24"/>
                <w:szCs w:val="24"/>
              </w:rPr>
              <w:t xml:space="preserve">.. </w:t>
            </w:r>
            <w:r w:rsidRPr="00A07317">
              <w:rPr>
                <w:rStyle w:val="Corbel"/>
                <w:sz w:val="24"/>
                <w:szCs w:val="24"/>
              </w:rPr>
              <w:t>......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67696" w:rsidRPr="00A07317" w:rsidRDefault="00467696">
            <w:pPr>
              <w:pStyle w:val="21"/>
              <w:shd w:val="clear" w:color="auto" w:fill="auto"/>
              <w:spacing w:line="19" w:lineRule="exact"/>
              <w:ind w:left="20" w:firstLine="120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gridAfter w:val="3"/>
          <w:wAfter w:w="8774" w:type="dxa"/>
          <w:trHeight w:hRule="exact"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/>
        </w:tc>
      </w:tr>
      <w:tr w:rsidR="00467696" w:rsidRPr="00A07317" w:rsidTr="004F63FB">
        <w:trPr>
          <w:trHeight w:hRule="exact" w:val="13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A07317">
            <w:pPr>
              <w:pStyle w:val="21"/>
              <w:shd w:val="clear" w:color="auto" w:fill="auto"/>
              <w:spacing w:line="230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  <w:r>
              <w:rPr>
                <w:rStyle w:val="2Calibri"/>
                <w:rFonts w:eastAsia="Century Gothic"/>
                <w:sz w:val="24"/>
                <w:szCs w:val="24"/>
              </w:rPr>
              <w:t>7</w:t>
            </w:r>
            <w:r w:rsidR="00467696" w:rsidRPr="00A07317">
              <w:rPr>
                <w:rStyle w:val="2Calibri"/>
                <w:rFonts w:eastAsia="Century Gothic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Типы текстов.</w:t>
            </w:r>
          </w:p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>Яркие признаки текста. Абзацные отступы, завершающий абзац.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9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A07317">
            <w:pPr>
              <w:pStyle w:val="21"/>
              <w:shd w:val="clear" w:color="auto" w:fill="auto"/>
              <w:spacing w:line="230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  <w:r>
              <w:rPr>
                <w:rStyle w:val="2Calibri"/>
                <w:rFonts w:eastAsia="Century Gothic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Запрет-</w:t>
            </w:r>
          </w:p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rStyle w:val="2Calibri"/>
                <w:rFonts w:eastAsia="Century Gothic"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предостережение, запрет - строгий и мягкий.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A07317">
              <w:rPr>
                <w:rStyle w:val="CenturyGothic"/>
                <w:rFonts w:eastAsia="Arial Narrow"/>
                <w:sz w:val="24"/>
                <w:szCs w:val="24"/>
              </w:rPr>
              <w:t xml:space="preserve">  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8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0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A07317">
            <w:pPr>
              <w:pStyle w:val="21"/>
              <w:shd w:val="clear" w:color="auto" w:fill="auto"/>
              <w:spacing w:line="226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  <w:r>
              <w:rPr>
                <w:rStyle w:val="2Calibri"/>
                <w:rFonts w:eastAsia="Century Gothic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26" w:lineRule="exact"/>
              <w:ind w:left="100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Знаки вокруг нас, дорожные знаки. Знаки-символы и знаки-копии.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rStyle w:val="2Calibri"/>
                <w:rFonts w:eastAsia="Century Gothic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Опорные конспекты. Составляем опорный конспект.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 2</w:t>
            </w: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11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rPr>
                <w:rStyle w:val="2Calibri"/>
                <w:rFonts w:eastAsia="Century Gothic"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696" w:rsidRPr="00A07317" w:rsidRDefault="00467696">
            <w:pPr>
              <w:spacing w:line="25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696" w:rsidRPr="00A07317" w:rsidRDefault="00467696">
            <w:pPr>
              <w:spacing w:line="256" w:lineRule="auto"/>
              <w:rPr>
                <w:rFonts w:eastAsiaTheme="minorHAnsi"/>
                <w:lang w:eastAsia="en-US" w:bidi="ru-RU"/>
              </w:rPr>
            </w:pPr>
          </w:p>
        </w:tc>
        <w:tc>
          <w:tcPr>
            <w:tcW w:w="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696" w:rsidRPr="00A07317" w:rsidRDefault="00467696">
            <w:pPr>
              <w:spacing w:line="256" w:lineRule="auto"/>
              <w:rPr>
                <w:rFonts w:eastAsiaTheme="minorHAnsi"/>
                <w:lang w:eastAsia="en-US" w:bidi="ru-RU"/>
              </w:rPr>
            </w:pPr>
          </w:p>
        </w:tc>
      </w:tr>
      <w:tr w:rsidR="00467696" w:rsidRPr="00A07317" w:rsidTr="004F63FB">
        <w:trPr>
          <w:trHeight w:hRule="exact" w:val="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pacing w:line="230" w:lineRule="exact"/>
              <w:rPr>
                <w:rStyle w:val="2Calibri"/>
                <w:rFonts w:eastAsia="Century Gothic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pacing w:line="230" w:lineRule="exact"/>
              <w:rPr>
                <w:rStyle w:val="2Calibri"/>
                <w:rFonts w:eastAsia="Century Gothic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pacing w:line="190" w:lineRule="exact"/>
              <w:jc w:val="center"/>
              <w:rPr>
                <w:rStyle w:val="2Calibri"/>
                <w:rFonts w:eastAsia="Century Gothic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4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rStyle w:val="2Calibri"/>
                <w:rFonts w:eastAsia="Century Gothic"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Описание - деловое и </w:t>
            </w:r>
            <w:r w:rsidRPr="00A07317">
              <w:rPr>
                <w:rStyle w:val="2Calibri"/>
                <w:rFonts w:eastAsia="Century Gothic"/>
                <w:b/>
                <w:bCs/>
                <w:sz w:val="24"/>
                <w:szCs w:val="24"/>
              </w:rPr>
              <w:t xml:space="preserve">художественное. </w:t>
            </w:r>
            <w:r w:rsidRPr="00A07317">
              <w:rPr>
                <w:rStyle w:val="2Calibri"/>
                <w:rFonts w:eastAsia="Century Gothic"/>
                <w:sz w:val="24"/>
                <w:szCs w:val="24"/>
              </w:rPr>
              <w:t>Вежливая оценка.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rPr>
                <w:sz w:val="24"/>
                <w:szCs w:val="24"/>
                <w:lang w:bidi="ru-RU"/>
              </w:rPr>
            </w:pPr>
            <w:r w:rsidRPr="00A07317">
              <w:rPr>
                <w:rStyle w:val="2Calibri"/>
                <w:rFonts w:eastAsia="Century Gothic"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21"/>
              <w:shd w:val="clear" w:color="auto" w:fill="auto"/>
              <w:spacing w:line="190" w:lineRule="exact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67696" w:rsidRPr="00A07317" w:rsidTr="004F63FB">
        <w:trPr>
          <w:trHeight w:hRule="exact" w:val="185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Особенности употребления несловесных средств.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Речевая де </w:t>
            </w:r>
            <w:proofErr w:type="spellStart"/>
            <w:r w:rsidRPr="00A07317">
              <w:rPr>
                <w:rFonts w:eastAsiaTheme="minorHAnsi"/>
                <w:sz w:val="24"/>
                <w:szCs w:val="24"/>
                <w:lang w:val="ru-RU"/>
              </w:rPr>
              <w:t>ятельность</w:t>
            </w:r>
            <w:proofErr w:type="spellEnd"/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. Основные виды речевой деятельности. Их связь.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>Слушание. Опорный конспект как кодирование услышанного и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 прочитанного с использованием рисунков, символов.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3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16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Говорение. Особенности неподготовленной (спонтанной) речи.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Письменная речь. Редактирование и </w:t>
            </w:r>
            <w:proofErr w:type="spellStart"/>
            <w:r w:rsidRPr="00A07317">
              <w:rPr>
                <w:rFonts w:eastAsiaTheme="minorHAnsi"/>
                <w:sz w:val="24"/>
                <w:szCs w:val="24"/>
                <w:lang w:val="ru-RU"/>
              </w:rPr>
              <w:t>взаиморедактирование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14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Речь правильная и хорошая (успешная, эффективная). Толковый словарь. Словарь синонимов. Словарь языка писателей. </w:t>
            </w: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Словарь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эпитетов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 и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др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14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 Речевой этикет. Вежливая речь (повторение). Речевые привычки. Способы выражения вежливой оценки, утешения.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14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ТЕКСТ. РЕЧЕВЫЕ ЖАНРЫ.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Основные признаки текста. Смысловая цельность и связность текста.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6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Этикетные речевые жанры. Вежливая оценка. </w:t>
            </w: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Утешение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141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Типы текстов.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Рассуждение: тезис и вывод. Вступление и заключение, их роль. Доказательства: факты (научные, житейские), ссылка на авторитеты. </w:t>
            </w: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Несколько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</w:rPr>
            </w:pP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доказательств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 w:rsidRPr="00A07317">
              <w:rPr>
                <w:rFonts w:eastAsiaTheme="minorHAnsi"/>
                <w:sz w:val="24"/>
                <w:szCs w:val="24"/>
              </w:rPr>
              <w:t>рассуждении</w:t>
            </w:r>
            <w:proofErr w:type="spellEnd"/>
            <w:r w:rsidRPr="00A07317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7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Fonts w:eastAsiaTheme="minorHAnsi"/>
                <w:sz w:val="24"/>
                <w:szCs w:val="24"/>
                <w:lang w:val="ru-RU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 </w:t>
            </w:r>
            <w:r w:rsidRPr="00A07317">
              <w:rPr>
                <w:rFonts w:eastAsiaTheme="minorHAnsi"/>
                <w:sz w:val="24"/>
                <w:szCs w:val="24"/>
                <w:lang w:val="ru-RU"/>
              </w:rPr>
              <w:t xml:space="preserve">Рассказ как речевой жанр, его структура, особенности. Рассказ о памятных событиях своей жизни.  </w:t>
            </w:r>
          </w:p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  <w:tr w:rsidR="00467696" w:rsidRPr="00A07317" w:rsidTr="004F63FB">
        <w:trPr>
          <w:trHeight w:hRule="exact" w:val="58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proofErr w:type="spellStart"/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>Обобщение,повторение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  <w:r w:rsidRPr="00A07317">
              <w:rPr>
                <w:rStyle w:val="2Calibri"/>
                <w:rFonts w:eastAsia="Century Gothic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696" w:rsidRPr="00A07317" w:rsidRDefault="00467696">
            <w:pPr>
              <w:pStyle w:val="ab"/>
              <w:rPr>
                <w:rStyle w:val="2Calibri"/>
                <w:rFonts w:eastAsia="Century Gothic"/>
                <w:b/>
                <w:i/>
                <w:sz w:val="24"/>
                <w:szCs w:val="24"/>
              </w:rPr>
            </w:pPr>
          </w:p>
        </w:tc>
      </w:tr>
    </w:tbl>
    <w:p w:rsidR="000054BD" w:rsidRPr="00A07317" w:rsidRDefault="000054BD" w:rsidP="0063073A">
      <w:pPr>
        <w:pStyle w:val="ab"/>
        <w:rPr>
          <w:b/>
          <w:i/>
          <w:sz w:val="24"/>
          <w:szCs w:val="24"/>
        </w:rPr>
      </w:pPr>
    </w:p>
    <w:sectPr w:rsidR="000054BD" w:rsidRPr="00A0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1F18"/>
    <w:multiLevelType w:val="multilevel"/>
    <w:tmpl w:val="2B9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47EA6"/>
    <w:multiLevelType w:val="multilevel"/>
    <w:tmpl w:val="E72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D"/>
    <w:rsid w:val="000054BD"/>
    <w:rsid w:val="002C0AB3"/>
    <w:rsid w:val="0046554F"/>
    <w:rsid w:val="00467696"/>
    <w:rsid w:val="004F63FB"/>
    <w:rsid w:val="0063073A"/>
    <w:rsid w:val="007617D3"/>
    <w:rsid w:val="008E0699"/>
    <w:rsid w:val="009A3963"/>
    <w:rsid w:val="009F50BD"/>
    <w:rsid w:val="00A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582A-C95B-4F67-83EE-3B2E302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4BD"/>
    <w:pPr>
      <w:spacing w:before="480" w:line="276" w:lineRule="auto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BD"/>
    <w:rPr>
      <w:rFonts w:ascii="Cambria" w:eastAsiaTheme="majorEastAsia" w:hAnsi="Cambria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054BD"/>
    <w:rPr>
      <w:color w:val="0000FF"/>
      <w:u w:val="single"/>
    </w:rPr>
  </w:style>
  <w:style w:type="character" w:styleId="a4">
    <w:name w:val="Emphasis"/>
    <w:uiPriority w:val="20"/>
    <w:qFormat/>
    <w:rsid w:val="000054BD"/>
    <w:rPr>
      <w:b/>
      <w:bCs/>
      <w:i/>
      <w:iCs/>
      <w:spacing w:val="10"/>
      <w:bdr w:val="none" w:sz="0" w:space="0" w:color="auto" w:frame="1"/>
    </w:rPr>
  </w:style>
  <w:style w:type="paragraph" w:styleId="a5">
    <w:name w:val="Normal (Web)"/>
    <w:basedOn w:val="a"/>
    <w:unhideWhenUsed/>
    <w:rsid w:val="000054BD"/>
    <w:pPr>
      <w:spacing w:before="280" w:after="119" w:line="276" w:lineRule="auto"/>
    </w:pPr>
    <w:rPr>
      <w:rFonts w:asciiTheme="minorHAnsi" w:eastAsiaTheme="minorEastAsia" w:hAnsiTheme="minorHAnsi" w:cstheme="minorBidi"/>
      <w:color w:val="000000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054BD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54BD"/>
    <w:rPr>
      <w:rFonts w:eastAsiaTheme="minorEastAsia"/>
    </w:rPr>
  </w:style>
  <w:style w:type="paragraph" w:styleId="a8">
    <w:name w:val="Body Text"/>
    <w:basedOn w:val="a"/>
    <w:link w:val="a9"/>
    <w:semiHidden/>
    <w:unhideWhenUsed/>
    <w:rsid w:val="000054BD"/>
    <w:pPr>
      <w:spacing w:after="12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0054BD"/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b"/>
    <w:uiPriority w:val="1"/>
    <w:locked/>
    <w:rsid w:val="000054BD"/>
    <w:rPr>
      <w:rFonts w:ascii="Times New Roman" w:eastAsiaTheme="minorEastAsia" w:hAnsi="Times New Roman" w:cs="Times New Roman"/>
      <w:lang w:val="en-US" w:bidi="en-US"/>
    </w:rPr>
  </w:style>
  <w:style w:type="paragraph" w:styleId="ab">
    <w:name w:val="No Spacing"/>
    <w:basedOn w:val="a"/>
    <w:link w:val="aa"/>
    <w:uiPriority w:val="1"/>
    <w:qFormat/>
    <w:rsid w:val="000054BD"/>
    <w:rPr>
      <w:rFonts w:eastAsiaTheme="minorEastAsia"/>
      <w:sz w:val="22"/>
      <w:szCs w:val="22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0054B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4BD"/>
    <w:pPr>
      <w:widowControl w:val="0"/>
      <w:shd w:val="clear" w:color="auto" w:fill="FFFFFF"/>
      <w:spacing w:line="490" w:lineRule="exact"/>
      <w:ind w:firstLine="264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21"/>
    <w:locked/>
    <w:rsid w:val="000054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0054BD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0054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4BD"/>
    <w:pPr>
      <w:widowControl w:val="0"/>
      <w:shd w:val="clear" w:color="auto" w:fill="FFFFFF"/>
      <w:spacing w:line="312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0054BD"/>
    <w:pPr>
      <w:spacing w:before="280" w:after="119" w:line="102" w:lineRule="atLeast"/>
    </w:pPr>
    <w:rPr>
      <w:rFonts w:ascii="Calibri" w:hAnsi="Calibri"/>
      <w:color w:val="00000A"/>
      <w:sz w:val="22"/>
      <w:szCs w:val="22"/>
      <w:lang w:val="en-US" w:eastAsia="en-US" w:bidi="en-US"/>
    </w:rPr>
  </w:style>
  <w:style w:type="paragraph" w:customStyle="1" w:styleId="ad">
    <w:name w:val="Содержимое таблицы"/>
    <w:basedOn w:val="a"/>
    <w:rsid w:val="000054BD"/>
    <w:pPr>
      <w:suppressLineNumbers/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ae">
    <w:name w:val="Subtle Emphasis"/>
    <w:uiPriority w:val="19"/>
    <w:qFormat/>
    <w:rsid w:val="000054BD"/>
    <w:rPr>
      <w:i/>
      <w:iCs/>
    </w:rPr>
  </w:style>
  <w:style w:type="character" w:customStyle="1" w:styleId="22">
    <w:name w:val="Основной текст (2) + Не курсив"/>
    <w:basedOn w:val="2"/>
    <w:rsid w:val="000054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c"/>
    <w:rsid w:val="000054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aliases w:val="11,5 pt,Полужирный"/>
    <w:basedOn w:val="ac"/>
    <w:rsid w:val="000054B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enturyGothic">
    <w:name w:val="Основной текст + Century Gothic"/>
    <w:aliases w:val="9 pt"/>
    <w:basedOn w:val="ac"/>
    <w:rsid w:val="000054BD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2 pt,Курсив,Интервал -2 pt"/>
    <w:basedOn w:val="ac"/>
    <w:rsid w:val="000054BD"/>
    <w:rPr>
      <w:rFonts w:ascii="Corbel" w:eastAsia="Corbel" w:hAnsi="Corbel" w:cs="Corbe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table" w:styleId="af0">
    <w:name w:val="Table Grid"/>
    <w:basedOn w:val="a1"/>
    <w:rsid w:val="0000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3;&#1056;%20&#1051;&#1040;&#1044;&#1067;&#1046;&#1045;&#1053;&#1057;&#1050;&#1054;&#104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B308-441B-4C4B-8C5F-FEFAC6BE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2021-10-04T05:23:00Z</dcterms:created>
  <dcterms:modified xsi:type="dcterms:W3CDTF">2023-09-24T08:55:00Z</dcterms:modified>
</cp:coreProperties>
</file>