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0359EB" w:rsidRPr="00421320" w:rsidRDefault="000359EB" w:rsidP="000359E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359EB" w:rsidRPr="00421320" w:rsidTr="00A161CD">
        <w:tc>
          <w:tcPr>
            <w:tcW w:w="3114" w:type="dxa"/>
          </w:tcPr>
          <w:p w:rsidR="000359EB" w:rsidRPr="00421320" w:rsidRDefault="000359EB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0359EB" w:rsidRPr="00421320" w:rsidRDefault="000359EB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0359EB" w:rsidRPr="00421320" w:rsidRDefault="000359EB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0359EB" w:rsidRPr="00421320" w:rsidRDefault="000359EB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0359EB" w:rsidRPr="00421320" w:rsidRDefault="000359EB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0359EB" w:rsidRPr="00421320" w:rsidRDefault="000359EB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0359EB" w:rsidRPr="00421320" w:rsidRDefault="000359EB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0359EB" w:rsidRPr="00421320" w:rsidRDefault="000359EB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0359EB" w:rsidRPr="00421320" w:rsidRDefault="000359EB" w:rsidP="000359EB">
      <w:pPr>
        <w:ind w:left="120"/>
      </w:pPr>
    </w:p>
    <w:p w:rsidR="000359EB" w:rsidRPr="00421320" w:rsidRDefault="000359EB" w:rsidP="000359EB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0359EB" w:rsidRPr="00421320" w:rsidRDefault="000359EB" w:rsidP="000359EB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Математическая шкатулка</w:t>
      </w:r>
      <w:r w:rsidRPr="00421320">
        <w:rPr>
          <w:rFonts w:ascii="Times New Roman" w:hAnsi="Times New Roman"/>
          <w:b/>
        </w:rPr>
        <w:t>»</w:t>
      </w: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1-</w:t>
      </w:r>
      <w:r>
        <w:rPr>
          <w:rFonts w:ascii="Times New Roman" w:hAnsi="Times New Roman"/>
        </w:rPr>
        <w:t>4</w:t>
      </w:r>
      <w:r w:rsidRPr="00421320">
        <w:rPr>
          <w:rFonts w:ascii="Times New Roman" w:hAnsi="Times New Roman"/>
        </w:rPr>
        <w:t xml:space="preserve"> классов </w:t>
      </w: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ind w:left="120"/>
        <w:jc w:val="center"/>
      </w:pPr>
    </w:p>
    <w:p w:rsidR="000359EB" w:rsidRPr="00421320" w:rsidRDefault="000359EB" w:rsidP="000359EB">
      <w:pPr>
        <w:ind w:left="120"/>
        <w:jc w:val="center"/>
      </w:pPr>
    </w:p>
    <w:p w:rsidR="000359EB" w:rsidRDefault="000359EB" w:rsidP="000359EB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2D708C" w:rsidRDefault="002D708C" w:rsidP="002D70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59EB" w:rsidRDefault="000359EB" w:rsidP="002D70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59EB" w:rsidRDefault="000359EB" w:rsidP="002D708C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2D708C" w:rsidRDefault="002D708C" w:rsidP="002D70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D708C" w:rsidRPr="002D708C" w:rsidRDefault="002D708C" w:rsidP="002D70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5AA8" w:rsidRPr="002D708C" w:rsidRDefault="002D708C" w:rsidP="00F95A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Cs/>
          <w:sz w:val="24"/>
          <w:szCs w:val="24"/>
        </w:rPr>
        <w:lastRenderedPageBreak/>
        <w:t>Предлагаемый курс внеурочной деятельности предназначен для учащихся  1-4 классов</w:t>
      </w:r>
      <w:r w:rsidRPr="002D708C">
        <w:rPr>
          <w:rFonts w:ascii="Times New Roman" w:hAnsi="Times New Roman" w:cs="Times New Roman"/>
          <w:sz w:val="24"/>
          <w:szCs w:val="24"/>
        </w:rPr>
        <w:t xml:space="preserve"> </w:t>
      </w:r>
      <w:r w:rsidR="00F95AA8" w:rsidRPr="002D708C">
        <w:rPr>
          <w:rFonts w:ascii="Times New Roman" w:hAnsi="Times New Roman" w:cs="Times New Roman"/>
          <w:sz w:val="24"/>
          <w:szCs w:val="24"/>
        </w:rPr>
        <w:t>Количество учебных часов, на которые р</w:t>
      </w:r>
      <w:r w:rsidR="00AF43D3" w:rsidRPr="002D708C">
        <w:rPr>
          <w:rFonts w:ascii="Times New Roman" w:hAnsi="Times New Roman" w:cs="Times New Roman"/>
          <w:sz w:val="24"/>
          <w:szCs w:val="24"/>
        </w:rPr>
        <w:t xml:space="preserve">ассчитана программа – 1 класс -1час в неделю (33 </w:t>
      </w:r>
      <w:r w:rsidR="00F95AA8" w:rsidRPr="002D708C">
        <w:rPr>
          <w:rFonts w:ascii="Times New Roman" w:hAnsi="Times New Roman" w:cs="Times New Roman"/>
          <w:sz w:val="24"/>
          <w:szCs w:val="24"/>
        </w:rPr>
        <w:t>часа в год/33учебных недели);</w:t>
      </w:r>
      <w:r w:rsidR="00AF43D3" w:rsidRPr="002D708C">
        <w:rPr>
          <w:rFonts w:ascii="Times New Roman" w:hAnsi="Times New Roman" w:cs="Times New Roman"/>
          <w:sz w:val="24"/>
          <w:szCs w:val="24"/>
        </w:rPr>
        <w:t xml:space="preserve"> 2-4 классы – 1 час в неделю (34</w:t>
      </w:r>
      <w:r w:rsidR="00F95AA8" w:rsidRPr="002D708C">
        <w:rPr>
          <w:rFonts w:ascii="Times New Roman" w:hAnsi="Times New Roman" w:cs="Times New Roman"/>
          <w:sz w:val="24"/>
          <w:szCs w:val="24"/>
        </w:rPr>
        <w:t xml:space="preserve"> часа в год/34уч.недели)</w:t>
      </w:r>
      <w:r w:rsidR="00AF43D3" w:rsidRPr="002D708C">
        <w:rPr>
          <w:rFonts w:ascii="Times New Roman" w:hAnsi="Times New Roman" w:cs="Times New Roman"/>
          <w:sz w:val="24"/>
          <w:szCs w:val="24"/>
        </w:rPr>
        <w:t>.</w:t>
      </w:r>
    </w:p>
    <w:p w:rsidR="008A5005" w:rsidRPr="002D708C" w:rsidRDefault="008A5005" w:rsidP="00F95A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5005" w:rsidRPr="002D708C" w:rsidRDefault="008A5005" w:rsidP="00F95A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35D4" w:rsidRPr="002D708C" w:rsidRDefault="002D708C" w:rsidP="008A5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C35D4" w:rsidRPr="002D708C">
        <w:rPr>
          <w:rFonts w:ascii="Times New Roman" w:hAnsi="Times New Roman" w:cs="Times New Roman"/>
          <w:b/>
          <w:sz w:val="24"/>
          <w:szCs w:val="24"/>
        </w:rPr>
        <w:t>езультаты освоения</w:t>
      </w:r>
      <w:r w:rsidR="00EB4D6C" w:rsidRPr="002D708C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640AA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EB4D6C" w:rsidRPr="002D708C">
        <w:rPr>
          <w:rFonts w:ascii="Times New Roman" w:hAnsi="Times New Roman" w:cs="Times New Roman"/>
          <w:b/>
          <w:sz w:val="24"/>
          <w:szCs w:val="24"/>
        </w:rPr>
        <w:t>«Математическая шкатулка</w:t>
      </w:r>
      <w:r w:rsidR="003C35D4" w:rsidRPr="002D708C">
        <w:rPr>
          <w:rFonts w:ascii="Times New Roman" w:hAnsi="Times New Roman" w:cs="Times New Roman"/>
          <w:b/>
          <w:sz w:val="24"/>
          <w:szCs w:val="24"/>
        </w:rPr>
        <w:t>»</w:t>
      </w:r>
    </w:p>
    <w:p w:rsidR="008A5005" w:rsidRPr="002D708C" w:rsidRDefault="008A5005" w:rsidP="002D70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5D4" w:rsidRPr="002D708C" w:rsidRDefault="003C35D4" w:rsidP="008A5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Требования к личностным, метапредметным и предметным результатам</w:t>
      </w:r>
      <w:r w:rsidR="00EB4D6C" w:rsidRPr="002D708C">
        <w:rPr>
          <w:rFonts w:ascii="Times New Roman" w:hAnsi="Times New Roman" w:cs="Times New Roman"/>
          <w:sz w:val="24"/>
          <w:szCs w:val="24"/>
        </w:rPr>
        <w:t xml:space="preserve"> освоения курса «Математическая шкатулка</w:t>
      </w:r>
      <w:r w:rsidRPr="002D708C">
        <w:rPr>
          <w:rFonts w:ascii="Times New Roman" w:hAnsi="Times New Roman" w:cs="Times New Roman"/>
          <w:sz w:val="24"/>
          <w:szCs w:val="24"/>
        </w:rPr>
        <w:t>»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курса, </w:t>
      </w:r>
      <w:r w:rsidRPr="002D708C">
        <w:rPr>
          <w:rFonts w:ascii="Times New Roman" w:hAnsi="Times New Roman" w:cs="Times New Roman"/>
          <w:b/>
          <w:sz w:val="24"/>
          <w:szCs w:val="24"/>
        </w:rPr>
        <w:t>в первом классе</w:t>
      </w:r>
      <w:r w:rsidRPr="002D708C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3C35D4" w:rsidRPr="002D708C" w:rsidRDefault="003C35D4" w:rsidP="003C35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C35D4" w:rsidRPr="002D708C" w:rsidRDefault="003C35D4" w:rsidP="003C35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(версию);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работать по предложенному педагогом плану;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отличать верно, выполненное задание от неверного;</w:t>
      </w:r>
    </w:p>
    <w:p w:rsidR="003C35D4" w:rsidRPr="002D708C" w:rsidRDefault="003C35D4" w:rsidP="003C35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Познавательные УДД:</w:t>
      </w:r>
    </w:p>
    <w:p w:rsidR="003C35D4" w:rsidRPr="002D708C" w:rsidRDefault="003C35D4" w:rsidP="003C35D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3C35D4" w:rsidRPr="002D708C" w:rsidRDefault="003C35D4" w:rsidP="003C35D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3C35D4" w:rsidRPr="002D708C" w:rsidRDefault="003C35D4" w:rsidP="003C35D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овладевать измерительными инструментами.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Коммуникативные УДД:</w:t>
      </w:r>
    </w:p>
    <w:p w:rsidR="003C35D4" w:rsidRPr="002D708C" w:rsidRDefault="003C35D4" w:rsidP="003C35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выражать свои мысли;</w:t>
      </w:r>
    </w:p>
    <w:p w:rsidR="003C35D4" w:rsidRPr="002D708C" w:rsidRDefault="003C35D4" w:rsidP="003C35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объяснять свое несогласие и пытаться договориться;</w:t>
      </w:r>
    </w:p>
    <w:p w:rsidR="003C35D4" w:rsidRPr="002D708C" w:rsidRDefault="003C35D4" w:rsidP="003C35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D708C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умений: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сравнивать предметы по заданному свойству;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целое и часть;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устанавливать общие признаки;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истинные и ложные высказывания;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наделять предметы новыми свойствами;</w:t>
      </w:r>
    </w:p>
    <w:p w:rsidR="003C35D4" w:rsidRPr="002D708C" w:rsidRDefault="003C35D4" w:rsidP="003C35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переносить свойства с одних предметов на другие.</w:t>
      </w:r>
    </w:p>
    <w:p w:rsidR="002D708C" w:rsidRDefault="002D708C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8C" w:rsidRDefault="002D708C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8C" w:rsidRDefault="002D708C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lastRenderedPageBreak/>
        <w:t>Свойства, признаки и составные части предметов (6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Действия предметов (8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Последовательность действий, заданная устно и графически. Порядок действий, ведущий к заданной цели. Целое действие и его части.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Элементы логики (5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Высказывания. Истинные и ложные высказывания. Отрицания. Логическая операция «и».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Сравнение (3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Комбинаторика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Хаотичный и систематический перебор вариантов.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Наделение предметов новыми свойствами. Перенос свойств. Рассмотрение положительных и отрицательных сторон одних и тех же свойств предметов.</w:t>
      </w:r>
    </w:p>
    <w:p w:rsidR="003C35D4" w:rsidRPr="002D708C" w:rsidRDefault="003C35D4" w:rsidP="003C35D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Практический материал (3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Логические упражнения. Логические задачи. Задачи-шутки. Логические игры.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 xml:space="preserve">Требования к личностным, метапредметным и предметным результатам </w:t>
      </w:r>
      <w:r w:rsidRPr="002D708C">
        <w:rPr>
          <w:rFonts w:ascii="Times New Roman" w:hAnsi="Times New Roman" w:cs="Times New Roman"/>
          <w:sz w:val="24"/>
          <w:szCs w:val="24"/>
        </w:rPr>
        <w:t xml:space="preserve">освоения курса «Логика» во втором классе 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В результате изучения данного курса </w:t>
      </w:r>
      <w:r w:rsidRPr="002D708C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2D708C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  <w:r w:rsidRPr="002D708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3C35D4" w:rsidRPr="002D708C" w:rsidRDefault="003C35D4" w:rsidP="003C35D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объяснять свое несогласия и пытаться договориться;</w:t>
      </w:r>
    </w:p>
    <w:p w:rsidR="003C35D4" w:rsidRPr="002D708C" w:rsidRDefault="003C35D4" w:rsidP="003C35D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выражать свои мысли, аргументировать;</w:t>
      </w:r>
    </w:p>
    <w:p w:rsidR="003C35D4" w:rsidRPr="002D708C" w:rsidRDefault="003C35D4" w:rsidP="003C35D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креативными навыками, действуя в нестандартной ситуации.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2D708C">
        <w:rPr>
          <w:rFonts w:ascii="Times New Roman" w:hAnsi="Times New Roman" w:cs="Times New Roman"/>
          <w:sz w:val="24"/>
          <w:szCs w:val="24"/>
        </w:rPr>
        <w:t xml:space="preserve"> изучения курса во втором классе являются формирование следующих УУД.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C35D4" w:rsidRPr="002D708C" w:rsidRDefault="003C35D4" w:rsidP="003C35D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отличать факты от домыслов;</w:t>
      </w:r>
    </w:p>
    <w:p w:rsidR="003C35D4" w:rsidRPr="002D708C" w:rsidRDefault="003C35D4" w:rsidP="003C35D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способностью принимать и сохранять цели и задачи учебной деятельности.</w:t>
      </w:r>
    </w:p>
    <w:p w:rsidR="003C35D4" w:rsidRPr="002D708C" w:rsidRDefault="003C35D4" w:rsidP="003C35D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умение оценивать свои действия в соответствии с поставленной задачей.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C35D4" w:rsidRPr="002D708C" w:rsidRDefault="003C35D4" w:rsidP="003C35D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логическими операциями сравнения, анализа, отнесения к известным понятиям;</w:t>
      </w:r>
    </w:p>
    <w:p w:rsidR="003C35D4" w:rsidRPr="002D708C" w:rsidRDefault="003C35D4" w:rsidP="003C35D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группировать числа, числовые выражения, геометрические фигуры;</w:t>
      </w:r>
    </w:p>
    <w:p w:rsidR="003C35D4" w:rsidRPr="002D708C" w:rsidRDefault="003C35D4" w:rsidP="003C35D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и формулировать решение задачи с помощью простейших моделей (предметных рисунков, схем).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C35D4" w:rsidRPr="002D708C" w:rsidRDefault="003C35D4" w:rsidP="003C35D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исполнителя);</w:t>
      </w:r>
    </w:p>
    <w:p w:rsidR="003C35D4" w:rsidRPr="002D708C" w:rsidRDefault="003C35D4" w:rsidP="003C35D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развивать доброжелательность и отзывчивость;</w:t>
      </w:r>
    </w:p>
    <w:p w:rsidR="003C35D4" w:rsidRPr="002D708C" w:rsidRDefault="003C35D4" w:rsidP="003C35D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развивать способность вступать в общение с целью быть понятым.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D708C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умений: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применять правила сравнения;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закономерность в числах, фигурах и словах;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строить причинно-следственные цепочки;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lastRenderedPageBreak/>
        <w:t>упорядочивать понятия по родовидовым отношениям;</w:t>
      </w:r>
    </w:p>
    <w:p w:rsidR="003C35D4" w:rsidRPr="002D708C" w:rsidRDefault="003C35D4" w:rsidP="003C35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ошибки в построении определений;</w:t>
      </w:r>
    </w:p>
    <w:p w:rsidR="00074377" w:rsidRPr="002D708C" w:rsidRDefault="003C35D4" w:rsidP="00E306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делать умозаключения.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Свойства, признаки и составные части предметов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Определения. Ошибки в построении определений. Закономерности в числах и фигурах, буквах и словах.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Сравнение (6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Взаимосвязь между видовыми и родовыми понятиями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Комбинаторика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Перестановки. Размещения. Сочетания.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Элементы логики (7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Создание собственных картин «Игра с закономерностями» .</w:t>
      </w:r>
    </w:p>
    <w:p w:rsidR="003C35D4" w:rsidRPr="002D708C" w:rsidRDefault="003C35D4" w:rsidP="003C35D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Практический материал (3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Логические упражнения. Логические задачи. Интеллектуальные викторины. Составление вопросов и загадок. Логические игры.</w:t>
      </w:r>
    </w:p>
    <w:p w:rsidR="003C35D4" w:rsidRPr="002D708C" w:rsidRDefault="003C35D4" w:rsidP="003C3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личностным, метапредметным и предметным результатам </w:t>
      </w:r>
      <w:r w:rsidRPr="002D708C">
        <w:rPr>
          <w:rFonts w:ascii="Times New Roman" w:hAnsi="Times New Roman" w:cs="Times New Roman"/>
          <w:sz w:val="24"/>
          <w:szCs w:val="24"/>
        </w:rPr>
        <w:t>освоения курса «Логика» в третьем классе: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 В результате изучения данного курса </w:t>
      </w:r>
      <w:r w:rsidRPr="002D708C"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 w:rsidRPr="002D708C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3C35D4" w:rsidRPr="002D708C" w:rsidRDefault="003C35D4" w:rsidP="003C3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3C35D4" w:rsidRPr="002D708C" w:rsidRDefault="003C35D4" w:rsidP="003C3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сотрудничать с учителем и сверстниками в разных ситуациях.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2D708C">
        <w:rPr>
          <w:rFonts w:ascii="Times New Roman" w:hAnsi="Times New Roman" w:cs="Times New Roman"/>
          <w:sz w:val="24"/>
          <w:szCs w:val="24"/>
        </w:rPr>
        <w:t xml:space="preserve"> в третьем классе являются формирование следующих УДД: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3C35D4" w:rsidRPr="002D708C" w:rsidRDefault="003C35D4" w:rsidP="003C35D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умение понимать причины успеха/неуспеха учебной дятельности;</w:t>
      </w:r>
    </w:p>
    <w:p w:rsidR="003C35D4" w:rsidRPr="002D708C" w:rsidRDefault="003C35D4" w:rsidP="003C35D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умение планировать и контролировать учебные действия в соответствии с поставленной задачей;</w:t>
      </w:r>
    </w:p>
    <w:p w:rsidR="003C35D4" w:rsidRPr="002D708C" w:rsidRDefault="003C35D4" w:rsidP="003C35D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осваивать начальные формы рефлексии.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Познавательные УДД:</w:t>
      </w:r>
    </w:p>
    <w:p w:rsidR="003C35D4" w:rsidRPr="002D708C" w:rsidRDefault="003C35D4" w:rsidP="003C35D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современными средствами массовой информации: сбор, преобразование, сохранение информации;</w:t>
      </w:r>
    </w:p>
    <w:p w:rsidR="003C35D4" w:rsidRPr="002D708C" w:rsidRDefault="003C35D4" w:rsidP="003C35D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соблюдать нормы этики и этикета;</w:t>
      </w:r>
    </w:p>
    <w:p w:rsidR="003C35D4" w:rsidRPr="002D708C" w:rsidRDefault="003C35D4" w:rsidP="003C35D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Коммуникативные УДД:</w:t>
      </w:r>
    </w:p>
    <w:p w:rsidR="003C35D4" w:rsidRPr="002D708C" w:rsidRDefault="003C35D4" w:rsidP="003C35D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</w:t>
      </w:r>
      <w:r w:rsidRPr="002D708C">
        <w:rPr>
          <w:rFonts w:ascii="Times New Roman" w:hAnsi="Times New Roman" w:cs="Times New Roman"/>
          <w:i/>
          <w:sz w:val="24"/>
          <w:szCs w:val="24"/>
        </w:rPr>
        <w:t xml:space="preserve"> исполнителя, критика);</w:t>
      </w:r>
    </w:p>
    <w:p w:rsidR="003C35D4" w:rsidRPr="002D708C" w:rsidRDefault="003C35D4" w:rsidP="003C35D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аргументировать, доказывать;</w:t>
      </w:r>
    </w:p>
    <w:p w:rsidR="003C35D4" w:rsidRPr="002D708C" w:rsidRDefault="003C35D4" w:rsidP="003C35D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вести дискуссию.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</w:t>
      </w:r>
      <w:r w:rsidRPr="002D708C">
        <w:rPr>
          <w:rFonts w:ascii="Times New Roman" w:hAnsi="Times New Roman" w:cs="Times New Roman"/>
          <w:sz w:val="24"/>
          <w:szCs w:val="24"/>
        </w:rPr>
        <w:t xml:space="preserve">изучения курса в </w:t>
      </w:r>
      <w:r w:rsidRPr="002D708C">
        <w:rPr>
          <w:rFonts w:ascii="Times New Roman" w:hAnsi="Times New Roman" w:cs="Times New Roman"/>
          <w:b/>
          <w:sz w:val="24"/>
          <w:szCs w:val="24"/>
        </w:rPr>
        <w:t>третьем класса</w:t>
      </w:r>
      <w:r w:rsidRPr="002D708C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</w:t>
      </w:r>
      <w:r w:rsidRPr="002D708C">
        <w:rPr>
          <w:rFonts w:ascii="Times New Roman" w:hAnsi="Times New Roman" w:cs="Times New Roman"/>
          <w:b/>
          <w:sz w:val="24"/>
          <w:szCs w:val="24"/>
        </w:rPr>
        <w:t>: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lastRenderedPageBreak/>
        <w:t>выделять свойства предметов;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обобщать по некоторому признаку, находить закономерность;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сопоставлять части и целое для предметов и действий;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описывать простой порядок действий для достижения заданной цели;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приводить примеры истинных и ложных высказываний;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приводить примеры отрицаний;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проводить аналогию между разными предметами;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3C35D4" w:rsidRPr="002D708C" w:rsidRDefault="003C35D4" w:rsidP="003C35D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рассуждать и доказывать свою мысль и свое решение.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Свойства, признаки и составные части предметов (3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Закономерность в чередовании признаков. Классификация по какому-то признаку. Состав предметов.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Сравнение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Сравнение предметов по признакам. Симметрия. Симметричные фигуры.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Комбинаторика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Перестановки. Размещения. Сочетания.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Действия предметов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Результат действия предметов. Обратные действия. Порядок действий. Последовательность событий.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Взаимосвязь между родовыми и видовыми понятиями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Математические отношения, замаскированные в виде задач-шуток.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Элементы логики (10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Развитие творческого воображения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Составление загадок, чайнвордов. Создание фантастического сюжета на тему «Состав предметов».</w:t>
      </w:r>
    </w:p>
    <w:p w:rsidR="003C35D4" w:rsidRPr="002D708C" w:rsidRDefault="003C35D4" w:rsidP="003C35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Практический материал (4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Логические упражнения. Логические игры. Логические задачи. Интеллектуальные викторины.</w:t>
      </w:r>
    </w:p>
    <w:p w:rsidR="003C35D4" w:rsidRPr="002D708C" w:rsidRDefault="003C35D4" w:rsidP="003C3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Требования к личностным, метапредметным и предметным результатам</w:t>
      </w:r>
      <w:r w:rsidRPr="002D708C">
        <w:rPr>
          <w:rFonts w:ascii="Times New Roman" w:hAnsi="Times New Roman" w:cs="Times New Roman"/>
          <w:sz w:val="24"/>
          <w:szCs w:val="24"/>
        </w:rPr>
        <w:t xml:space="preserve"> освоения курса в четвертом классе.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    В результате изучения курса «Логика» </w:t>
      </w:r>
      <w:r w:rsidRPr="002D708C">
        <w:rPr>
          <w:rFonts w:ascii="Times New Roman" w:hAnsi="Times New Roman" w:cs="Times New Roman"/>
          <w:b/>
          <w:sz w:val="24"/>
          <w:szCs w:val="24"/>
        </w:rPr>
        <w:t>в четвертом классе</w:t>
      </w:r>
      <w:r w:rsidRPr="002D708C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3C35D4" w:rsidRPr="002D708C" w:rsidRDefault="003C35D4" w:rsidP="003C35D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в информационной деятельности;</w:t>
      </w:r>
    </w:p>
    <w:p w:rsidR="003C35D4" w:rsidRPr="002D708C" w:rsidRDefault="003C35D4" w:rsidP="003C35D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личностный смысл учения;</w:t>
      </w:r>
    </w:p>
    <w:p w:rsidR="003C35D4" w:rsidRPr="002D708C" w:rsidRDefault="003C35D4" w:rsidP="003C35D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целостный взгляд на окружающий мир.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осваивать способы решения проблем поискового характера;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решения поставленной задачи;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познавательные УУД;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lastRenderedPageBreak/>
        <w:t>осознанно строить речевое высказывание;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овладевать логическими действиями: обобщение, классификация, построение рассуждения;</w:t>
      </w:r>
    </w:p>
    <w:p w:rsidR="003C35D4" w:rsidRPr="002D708C" w:rsidRDefault="003C35D4" w:rsidP="003C35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использовать различные способы анализа, передачи и интерпретации информации  в соответствии с задачами.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Коммуникативные УДД:</w:t>
      </w:r>
    </w:p>
    <w:p w:rsidR="003C35D4" w:rsidRPr="002D708C" w:rsidRDefault="003C35D4" w:rsidP="003C35D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давать оценку и самооценку своей деятельности и других;</w:t>
      </w:r>
    </w:p>
    <w:p w:rsidR="003C35D4" w:rsidRPr="002D708C" w:rsidRDefault="003C35D4" w:rsidP="003C35D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формировать мотивацию к работе на результат;</w:t>
      </w:r>
    </w:p>
    <w:p w:rsidR="003C35D4" w:rsidRPr="002D708C" w:rsidRDefault="003C35D4" w:rsidP="003C35D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учиться конструктивно разрешать конфликт посредством сотрудничества или компромисса.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D708C">
        <w:rPr>
          <w:rFonts w:ascii="Times New Roman" w:hAnsi="Times New Roman" w:cs="Times New Roman"/>
          <w:sz w:val="24"/>
          <w:szCs w:val="24"/>
        </w:rPr>
        <w:t xml:space="preserve"> изучения курса в четвертом классе являются формирование следующих умений: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определять виды отношений между понятиями;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рассуждать и делать выводы в рассуждениях;</w:t>
      </w:r>
    </w:p>
    <w:p w:rsidR="003C35D4" w:rsidRPr="002D708C" w:rsidRDefault="003C35D4" w:rsidP="003C35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решать логические задачи с помощью связок «и», «или», «если …, то».</w:t>
      </w:r>
    </w:p>
    <w:p w:rsidR="003C35D4" w:rsidRPr="002D708C" w:rsidRDefault="003C35D4" w:rsidP="003C3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35D4" w:rsidRPr="002D708C" w:rsidRDefault="003C35D4" w:rsidP="003C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C35D4" w:rsidRPr="002D708C" w:rsidRDefault="003C35D4" w:rsidP="003C35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Сравнение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 Ситуативная связь между понятиями. Образное сравнение.</w:t>
      </w:r>
    </w:p>
    <w:p w:rsidR="003C35D4" w:rsidRPr="002D708C" w:rsidRDefault="003C35D4" w:rsidP="003C35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Комбинаторика (2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Решение задач с помощью таблиц и графов.</w:t>
      </w:r>
    </w:p>
    <w:p w:rsidR="003C35D4" w:rsidRPr="002D708C" w:rsidRDefault="003C35D4" w:rsidP="003C35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Элементы логики (11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Виды отношений между понятиями. Рефлексивность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3C35D4" w:rsidRPr="002D708C" w:rsidRDefault="003C35D4" w:rsidP="003C35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Развитие творческого воображения (11 часов)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3C35D4" w:rsidRPr="002D708C" w:rsidRDefault="003C35D4" w:rsidP="003C35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Практический материал (3 часа)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    Логические задачи. Задачи-смекалки. Логические игры. Житейские задачи. 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предусматриваются следующие </w:t>
      </w:r>
      <w:r w:rsidRPr="002D708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 xml:space="preserve">Стартовый, </w:t>
      </w:r>
      <w:r w:rsidRPr="002D708C">
        <w:rPr>
          <w:rFonts w:ascii="Times New Roman" w:hAnsi="Times New Roman" w:cs="Times New Roman"/>
          <w:sz w:val="24"/>
          <w:szCs w:val="24"/>
        </w:rPr>
        <w:t>позволяющий определить исходный уровень развития обучающихся (результаты фиксируются в зачетном листе учителя);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2D708C">
        <w:rPr>
          <w:rFonts w:ascii="Times New Roman" w:hAnsi="Times New Roman" w:cs="Times New Roman"/>
          <w:sz w:val="24"/>
          <w:szCs w:val="24"/>
        </w:rPr>
        <w:t xml:space="preserve">  контроль проводится после изучения наиболее значимых тем;</w:t>
      </w:r>
    </w:p>
    <w:p w:rsidR="003C35D4" w:rsidRPr="002D708C" w:rsidRDefault="003C35D4" w:rsidP="003C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2D708C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3C35D4" w:rsidRPr="002D708C" w:rsidRDefault="003C35D4" w:rsidP="003C35D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C35D4" w:rsidRPr="002D708C" w:rsidRDefault="003C35D4" w:rsidP="003C35D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3C35D4" w:rsidRPr="002D708C" w:rsidRDefault="003C35D4" w:rsidP="003C35D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1F2004" w:rsidRPr="002D708C" w:rsidRDefault="003C35D4" w:rsidP="001F200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C">
        <w:rPr>
          <w:rFonts w:ascii="Times New Roman" w:hAnsi="Times New Roman" w:cs="Times New Roman"/>
          <w:sz w:val="24"/>
          <w:szCs w:val="24"/>
        </w:rPr>
        <w:t>самооценка и самоконтроль – определение учеником границ своего «знания-незнания»</w:t>
      </w:r>
    </w:p>
    <w:p w:rsidR="002D708C" w:rsidRDefault="002D708C" w:rsidP="001F20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AD" w:rsidRPr="00640AAD" w:rsidRDefault="00640AAD" w:rsidP="0064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0AAD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Формы организации деятельности</w:t>
      </w:r>
      <w:r w:rsidRPr="00640A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</w:t>
      </w:r>
    </w:p>
    <w:p w:rsidR="00640AAD" w:rsidRPr="00640AAD" w:rsidRDefault="00640AAD" w:rsidP="00640A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40AAD">
        <w:rPr>
          <w:rFonts w:ascii="Times New Roman" w:eastAsia="Times New Roman" w:hAnsi="Times New Roman"/>
          <w:color w:val="000000"/>
          <w:sz w:val="24"/>
          <w:szCs w:val="24"/>
        </w:rPr>
        <w:t>Творческие задания, проекты</w:t>
      </w:r>
    </w:p>
    <w:p w:rsidR="00640AAD" w:rsidRPr="00640AAD" w:rsidRDefault="00640AAD" w:rsidP="0064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0AAD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Виды деятельности</w:t>
      </w:r>
      <w:r w:rsidRPr="00640A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</w:t>
      </w:r>
    </w:p>
    <w:p w:rsidR="00640AAD" w:rsidRPr="00640AAD" w:rsidRDefault="00640AAD" w:rsidP="0064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US"/>
        </w:rPr>
      </w:pPr>
      <w:r w:rsidRPr="00640AAD">
        <w:rPr>
          <w:rFonts w:ascii="Times New Roman" w:eastAsia="Times New Roman" w:hAnsi="Times New Roman"/>
          <w:color w:val="000000"/>
          <w:sz w:val="24"/>
          <w:szCs w:val="24"/>
        </w:rPr>
        <w:t>Игровая, познавательная, проектная,  проблемно-ценностное общение</w:t>
      </w:r>
    </w:p>
    <w:p w:rsidR="00640AAD" w:rsidRPr="00640AAD" w:rsidRDefault="00640AAD" w:rsidP="0064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US"/>
        </w:rPr>
      </w:pPr>
    </w:p>
    <w:p w:rsidR="001F2004" w:rsidRPr="002D708C" w:rsidRDefault="002D708C" w:rsidP="001F20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F2004" w:rsidRPr="002D70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1F2004" w:rsidRPr="002D708C" w:rsidRDefault="001F2004" w:rsidP="002D7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 xml:space="preserve">по курсу «Математическая шкатулка» </w:t>
      </w:r>
    </w:p>
    <w:p w:rsidR="001F2004" w:rsidRPr="002D708C" w:rsidRDefault="001F2004" w:rsidP="001F200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1 класс – 33 часа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022"/>
        <w:gridCol w:w="1276"/>
      </w:tblGrid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предметов: цвет, форма, размер.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Выделение главных свойств 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Признаки предметов и значение признаков.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Закономерности в значении признаков у серии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Обобщение по признаку.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Множества предметов, обладающие указанным свойством.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Целое и часть.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действий, заданная устно.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действий, заданная графически.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rPr>
          <w:trHeight w:val="289"/>
        </w:trPr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 состояний в природе.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Порядок действий, ведущий к заданной цели.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Целое действие и его части.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Одно действие, применяемое к разным предметам.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действий.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Целое действие и его части.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Отрицания слова и фразы «наоборот».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Разрешающие и запрещающие знаки.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Логическая операция «и».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Промежуточный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признаки предметов.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Установление общих признаков.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Выделение основания для сравнения.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Сопоставление объектов по данному основанию.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Комбинаторика. Хаотичный и систематический перебор вариантов.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Расстановки и перестановки.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Наделение предметов новыми свойствами.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Перенос свойств одних предметов на другие.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Рассмотрение положительных и отрицательных сторон одних и тех же свойств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Поиск совпадающих свойств у разнородных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Задачи – шутки (на внимание и логические рассуждения).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49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2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игры.</w:t>
            </w:r>
          </w:p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2004" w:rsidRPr="002D708C" w:rsidRDefault="001F2004" w:rsidP="002D70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1F2004" w:rsidRPr="002D708C" w:rsidRDefault="001F2004" w:rsidP="001F200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2 класс- 34 часа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950"/>
        <w:gridCol w:w="1276"/>
      </w:tblGrid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Ошибки в построении определений.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Закономерности в числах и фигурах.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Закономерности в буквах и словах.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«Алгоритм».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Сходство.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Упорядочивание признаков.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Правила сравнения.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Противоположные отношения между понятиями.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Виды отношений.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Отношения «род-вид».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Упорядочивание по родовидовым отношениям.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«Отношения».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Перестановки.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Размещения.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Сочетания.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Понятие о классах.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Правила классификации.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Причина и следствие.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Причинно - следственные цепочки.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Умозаключения.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картин «Игра с закономерностями».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картин «Игра с закономерностями».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и загадок.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4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0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игры.</w:t>
            </w:r>
          </w:p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2004" w:rsidRPr="002D708C" w:rsidRDefault="001F2004" w:rsidP="002D70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1F2004" w:rsidRPr="002D708C" w:rsidRDefault="001F2004" w:rsidP="001F200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08C">
        <w:rPr>
          <w:rFonts w:ascii="Times New Roman" w:hAnsi="Times New Roman" w:cs="Times New Roman"/>
          <w:b/>
          <w:i/>
          <w:sz w:val="24"/>
          <w:szCs w:val="24"/>
        </w:rPr>
        <w:t>3класс- 34 часа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53"/>
        <w:gridCol w:w="1276"/>
      </w:tblGrid>
      <w:tr w:rsidR="002D708C" w:rsidRPr="002D708C" w:rsidTr="002D708C">
        <w:trPr>
          <w:trHeight w:val="267"/>
        </w:trPr>
        <w:tc>
          <w:tcPr>
            <w:tcW w:w="561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Закономерность в чередовании признаков.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Классификация по какому-то признаку.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Состав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«Классификация».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признакам. 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Комбинаторика.Перестановки.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Размещения.</w:t>
            </w:r>
          </w:p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rPr>
          <w:trHeight w:val="278"/>
        </w:trPr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Комбинаторика. Сочетания.</w:t>
            </w:r>
          </w:p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Результат действия предметов.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Обратные действия.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Математические отношения в виде задач-шуток.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«Отношения».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«и», «или».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Элементы множества.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 «объединение».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 «пересечение».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 «вложенность».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Выражения и высказывания.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и чайнвордов.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Создание фантастического сюжета на тему «Состав предметов».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игры.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61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3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2004" w:rsidRPr="002D708C" w:rsidRDefault="001F2004" w:rsidP="002D70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1F2004" w:rsidRPr="002D708C" w:rsidRDefault="001F2004" w:rsidP="001F20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C">
        <w:rPr>
          <w:rFonts w:ascii="Times New Roman" w:hAnsi="Times New Roman" w:cs="Times New Roman"/>
          <w:b/>
          <w:sz w:val="24"/>
          <w:szCs w:val="24"/>
        </w:rPr>
        <w:t>4 класс – 34 часа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979"/>
        <w:gridCol w:w="1276"/>
      </w:tblGrid>
      <w:tr w:rsidR="002D708C" w:rsidRPr="002D708C" w:rsidTr="002D708C">
        <w:trPr>
          <w:trHeight w:val="267"/>
        </w:trPr>
        <w:tc>
          <w:tcPr>
            <w:tcW w:w="535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мыслительных операций.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Ситуативная связь между понятиями.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Образное сравнение.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Понятие о графах.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графов.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Виды отношений между понятиями.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«Отношения между понятиями».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Рефлексивность отношений.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Симметричность отношений.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Причинно следственные цепочки.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связки «и», «или».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связки «если…., то».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rPr>
          <w:trHeight w:val="420"/>
        </w:trPr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Выводы в рассуждениях.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«Язык и логика».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Тест «Языковая логика».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Оценка ситуации с разных сторон.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Многозначность.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Рассмотрение законов логики с точки зрения русского языка.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Рассмотрение законов логики с точки зрения окружающего мира.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Образность и меткость речи.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Задачи-смекалки.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игры.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Логические игры и задачи.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Юмор и логика.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8C" w:rsidRPr="002D708C" w:rsidTr="002D708C">
        <w:tc>
          <w:tcPr>
            <w:tcW w:w="535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9" w:type="dxa"/>
          </w:tcPr>
          <w:p w:rsidR="002D708C" w:rsidRPr="002D708C" w:rsidRDefault="002D708C" w:rsidP="0047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1276" w:type="dxa"/>
          </w:tcPr>
          <w:p w:rsidR="002D708C" w:rsidRPr="002D708C" w:rsidRDefault="002D708C" w:rsidP="004741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2004" w:rsidRPr="002D708C" w:rsidRDefault="001F2004" w:rsidP="00640AAD">
      <w:pPr>
        <w:rPr>
          <w:rFonts w:ascii="Times New Roman" w:hAnsi="Times New Roman" w:cs="Times New Roman"/>
          <w:sz w:val="24"/>
          <w:szCs w:val="24"/>
        </w:rPr>
      </w:pPr>
    </w:p>
    <w:sectPr w:rsidR="001F2004" w:rsidRPr="002D708C" w:rsidSect="002D7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6F" w:rsidRDefault="00B5346F" w:rsidP="0047411C">
      <w:pPr>
        <w:spacing w:after="0" w:line="240" w:lineRule="auto"/>
      </w:pPr>
      <w:r>
        <w:separator/>
      </w:r>
    </w:p>
  </w:endnote>
  <w:endnote w:type="continuationSeparator" w:id="0">
    <w:p w:rsidR="00B5346F" w:rsidRDefault="00B5346F" w:rsidP="0047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6F" w:rsidRDefault="00B5346F" w:rsidP="0047411C">
      <w:pPr>
        <w:spacing w:after="0" w:line="240" w:lineRule="auto"/>
      </w:pPr>
      <w:r>
        <w:separator/>
      </w:r>
    </w:p>
  </w:footnote>
  <w:footnote w:type="continuationSeparator" w:id="0">
    <w:p w:rsidR="00B5346F" w:rsidRDefault="00B5346F" w:rsidP="0047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5D4"/>
    <w:rsid w:val="000359EB"/>
    <w:rsid w:val="00074377"/>
    <w:rsid w:val="000E3D63"/>
    <w:rsid w:val="001F2004"/>
    <w:rsid w:val="00245374"/>
    <w:rsid w:val="00264F25"/>
    <w:rsid w:val="002D708C"/>
    <w:rsid w:val="003C35D4"/>
    <w:rsid w:val="003F36E1"/>
    <w:rsid w:val="00421F2E"/>
    <w:rsid w:val="0047411C"/>
    <w:rsid w:val="004A55AE"/>
    <w:rsid w:val="004F08DF"/>
    <w:rsid w:val="00586B59"/>
    <w:rsid w:val="005E50D1"/>
    <w:rsid w:val="006031F2"/>
    <w:rsid w:val="00640AAD"/>
    <w:rsid w:val="00705EF1"/>
    <w:rsid w:val="00706A74"/>
    <w:rsid w:val="007305BE"/>
    <w:rsid w:val="00735332"/>
    <w:rsid w:val="008A5005"/>
    <w:rsid w:val="008D7810"/>
    <w:rsid w:val="00A97311"/>
    <w:rsid w:val="00AF43D3"/>
    <w:rsid w:val="00B5346F"/>
    <w:rsid w:val="00B85234"/>
    <w:rsid w:val="00CE218C"/>
    <w:rsid w:val="00D353C3"/>
    <w:rsid w:val="00D51F53"/>
    <w:rsid w:val="00D540D0"/>
    <w:rsid w:val="00E306F2"/>
    <w:rsid w:val="00EB4D6C"/>
    <w:rsid w:val="00F56192"/>
    <w:rsid w:val="00F62B17"/>
    <w:rsid w:val="00F9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7B3C-6479-4A0A-88F4-3463281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77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1F200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47411C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47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11C"/>
  </w:style>
  <w:style w:type="paragraph" w:styleId="a9">
    <w:name w:val="footer"/>
    <w:basedOn w:val="a"/>
    <w:link w:val="aa"/>
    <w:uiPriority w:val="99"/>
    <w:unhideWhenUsed/>
    <w:rsid w:val="0047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2021-10-03T18:02:00Z</cp:lastPrinted>
  <dcterms:created xsi:type="dcterms:W3CDTF">2016-10-06T11:04:00Z</dcterms:created>
  <dcterms:modified xsi:type="dcterms:W3CDTF">2023-09-24T08:53:00Z</dcterms:modified>
</cp:coreProperties>
</file>