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27" w:rsidRPr="00E016D8" w:rsidRDefault="00E33B27" w:rsidP="00E33B27">
      <w:pPr>
        <w:spacing w:after="0" w:line="408" w:lineRule="auto"/>
        <w:jc w:val="center"/>
        <w:rPr>
          <w:sz w:val="28"/>
          <w:szCs w:val="28"/>
        </w:rPr>
      </w:pPr>
      <w:r w:rsidRPr="00E016D8">
        <w:rPr>
          <w:b/>
          <w:sz w:val="28"/>
          <w:szCs w:val="28"/>
        </w:rPr>
        <w:t>МИНИСТЕРСТВО ПРОСВЕЩЕНИЯ РОССИЙСКОЙ ФЕДЕРАЦИИ</w:t>
      </w:r>
    </w:p>
    <w:p w:rsidR="00E33B27" w:rsidRPr="00E016D8" w:rsidRDefault="00E33B27" w:rsidP="00E33B27">
      <w:pPr>
        <w:spacing w:after="0" w:line="408" w:lineRule="auto"/>
        <w:ind w:left="120"/>
        <w:jc w:val="center"/>
        <w:rPr>
          <w:sz w:val="28"/>
          <w:szCs w:val="28"/>
        </w:rPr>
      </w:pPr>
      <w:r w:rsidRPr="00E016D8">
        <w:rPr>
          <w:b/>
          <w:sz w:val="28"/>
          <w:szCs w:val="28"/>
        </w:rPr>
        <w:t>‌</w:t>
      </w:r>
      <w:bookmarkStart w:id="0" w:name="ab394930-da1d-4ba0-ac4d-738f874a3916"/>
      <w:r w:rsidRPr="00E016D8">
        <w:rPr>
          <w:b/>
          <w:sz w:val="28"/>
          <w:szCs w:val="28"/>
        </w:rPr>
        <w:t>Министерство образования Иркутской области</w:t>
      </w:r>
      <w:bookmarkEnd w:id="0"/>
      <w:r w:rsidRPr="00E016D8">
        <w:rPr>
          <w:b/>
          <w:sz w:val="28"/>
          <w:szCs w:val="28"/>
        </w:rPr>
        <w:t xml:space="preserve">‌‌ </w:t>
      </w:r>
    </w:p>
    <w:p w:rsidR="00E33B27" w:rsidRPr="00E016D8" w:rsidRDefault="00E33B27" w:rsidP="00E33B27">
      <w:pPr>
        <w:spacing w:after="0" w:line="408" w:lineRule="auto"/>
        <w:ind w:left="120"/>
        <w:jc w:val="center"/>
        <w:rPr>
          <w:sz w:val="28"/>
          <w:szCs w:val="28"/>
        </w:rPr>
      </w:pPr>
      <w:r w:rsidRPr="00E016D8">
        <w:rPr>
          <w:b/>
          <w:sz w:val="28"/>
          <w:szCs w:val="28"/>
        </w:rPr>
        <w:t>‌</w:t>
      </w:r>
      <w:bookmarkStart w:id="1" w:name="7d574f4c-8143-48c3-8ad3-2fcc5bdbaf43"/>
      <w:r w:rsidRPr="00E016D8">
        <w:rPr>
          <w:b/>
          <w:sz w:val="28"/>
          <w:szCs w:val="28"/>
        </w:rPr>
        <w:t>МКУ " Управление образования администрации муниципального образования "город Саянск"</w:t>
      </w:r>
      <w:bookmarkEnd w:id="1"/>
      <w:r w:rsidRPr="00E016D8">
        <w:rPr>
          <w:b/>
          <w:sz w:val="28"/>
          <w:szCs w:val="28"/>
        </w:rPr>
        <w:t>‌</w:t>
      </w:r>
      <w:r w:rsidRPr="00E016D8">
        <w:rPr>
          <w:sz w:val="28"/>
          <w:szCs w:val="28"/>
        </w:rPr>
        <w:t>​</w:t>
      </w:r>
    </w:p>
    <w:p w:rsidR="00E33B27" w:rsidRPr="00E016D8" w:rsidRDefault="00E33B27" w:rsidP="00E33B27">
      <w:pPr>
        <w:spacing w:after="0" w:line="408" w:lineRule="auto"/>
        <w:ind w:left="120"/>
        <w:jc w:val="center"/>
        <w:rPr>
          <w:sz w:val="28"/>
          <w:szCs w:val="28"/>
        </w:rPr>
      </w:pPr>
      <w:r w:rsidRPr="00E016D8">
        <w:rPr>
          <w:b/>
          <w:sz w:val="28"/>
          <w:szCs w:val="28"/>
        </w:rPr>
        <w:t>МОУ СОШ № 5</w:t>
      </w:r>
    </w:p>
    <w:p w:rsidR="00E33B27" w:rsidRPr="00E016D8" w:rsidRDefault="00E33B27" w:rsidP="00E33B27">
      <w:pPr>
        <w:spacing w:after="0"/>
        <w:ind w:left="120"/>
        <w:rPr>
          <w:sz w:val="28"/>
          <w:szCs w:val="28"/>
        </w:rPr>
      </w:pPr>
    </w:p>
    <w:p w:rsidR="00E33B27" w:rsidRPr="00E016D8" w:rsidRDefault="00E33B27" w:rsidP="00E33B27">
      <w:pPr>
        <w:spacing w:after="0"/>
        <w:ind w:left="120"/>
        <w:rPr>
          <w:sz w:val="28"/>
          <w:szCs w:val="28"/>
        </w:rPr>
      </w:pPr>
    </w:p>
    <w:p w:rsidR="00E33B27" w:rsidRPr="00E016D8" w:rsidRDefault="00E33B27" w:rsidP="00E33B27">
      <w:pPr>
        <w:spacing w:after="0"/>
        <w:ind w:left="120"/>
        <w:rPr>
          <w:sz w:val="28"/>
          <w:szCs w:val="28"/>
        </w:rPr>
      </w:pPr>
    </w:p>
    <w:p w:rsidR="00E33B27" w:rsidRPr="00E016D8" w:rsidRDefault="00E33B27" w:rsidP="00E33B27">
      <w:pPr>
        <w:spacing w:after="0"/>
        <w:ind w:left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3"/>
        <w:gridCol w:w="2314"/>
        <w:gridCol w:w="4728"/>
      </w:tblGrid>
      <w:tr w:rsidR="00E33B27" w:rsidRPr="00E016D8" w:rsidTr="00E56D2C">
        <w:tc>
          <w:tcPr>
            <w:tcW w:w="3114" w:type="dxa"/>
          </w:tcPr>
          <w:p w:rsidR="00E33B27" w:rsidRPr="00E016D8" w:rsidRDefault="00E33B27" w:rsidP="00E56D2C">
            <w:pPr>
              <w:autoSpaceDE w:val="0"/>
              <w:autoSpaceDN w:val="0"/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33B27" w:rsidRPr="00E016D8" w:rsidRDefault="00E33B27" w:rsidP="00E56D2C">
            <w:pPr>
              <w:autoSpaceDE w:val="0"/>
              <w:autoSpaceDN w:val="0"/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33B27" w:rsidRPr="00E016D8" w:rsidRDefault="00E33B27" w:rsidP="00E56D2C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E016D8">
              <w:rPr>
                <w:sz w:val="28"/>
                <w:szCs w:val="28"/>
              </w:rPr>
              <w:t>УТВЕРЖДЕНО</w:t>
            </w:r>
          </w:p>
          <w:p w:rsidR="00E33B27" w:rsidRPr="00E016D8" w:rsidRDefault="00E33B27" w:rsidP="00E56D2C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E016D8">
              <w:rPr>
                <w:sz w:val="28"/>
                <w:szCs w:val="28"/>
              </w:rPr>
              <w:t>Директор</w:t>
            </w:r>
          </w:p>
          <w:p w:rsidR="00E33B27" w:rsidRPr="00E016D8" w:rsidRDefault="00E33B27" w:rsidP="00E56D2C">
            <w:pPr>
              <w:autoSpaceDE w:val="0"/>
              <w:autoSpaceDN w:val="0"/>
              <w:spacing w:after="120" w:line="240" w:lineRule="auto"/>
              <w:rPr>
                <w:sz w:val="28"/>
                <w:szCs w:val="28"/>
              </w:rPr>
            </w:pPr>
            <w:r w:rsidRPr="00E016D8">
              <w:rPr>
                <w:sz w:val="28"/>
                <w:szCs w:val="28"/>
              </w:rPr>
              <w:t xml:space="preserve">________________________ </w:t>
            </w:r>
          </w:p>
          <w:p w:rsidR="00E33B27" w:rsidRPr="00E016D8" w:rsidRDefault="00E33B27" w:rsidP="00E56D2C">
            <w:pPr>
              <w:autoSpaceDE w:val="0"/>
              <w:autoSpaceDN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E016D8">
              <w:rPr>
                <w:sz w:val="28"/>
                <w:szCs w:val="28"/>
              </w:rPr>
              <w:t>Князева А.С.</w:t>
            </w:r>
          </w:p>
          <w:p w:rsidR="00E33B27" w:rsidRPr="00E016D8" w:rsidRDefault="00E33B27" w:rsidP="00E56D2C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E016D8">
              <w:rPr>
                <w:sz w:val="28"/>
                <w:szCs w:val="28"/>
              </w:rPr>
              <w:t>приказ №116/5-26-277ах от «30» августа   2023 г.</w:t>
            </w:r>
          </w:p>
          <w:p w:rsidR="00E33B27" w:rsidRPr="00E016D8" w:rsidRDefault="00E33B27" w:rsidP="00E56D2C">
            <w:pPr>
              <w:autoSpaceDE w:val="0"/>
              <w:autoSpaceDN w:val="0"/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33B27" w:rsidRPr="00E016D8" w:rsidRDefault="00E33B27" w:rsidP="00E33B27">
      <w:pPr>
        <w:spacing w:after="0"/>
        <w:ind w:left="120"/>
        <w:rPr>
          <w:sz w:val="28"/>
          <w:szCs w:val="28"/>
        </w:rPr>
      </w:pPr>
    </w:p>
    <w:p w:rsidR="00E33B27" w:rsidRPr="00E016D8" w:rsidRDefault="00E33B27" w:rsidP="00E33B27">
      <w:pPr>
        <w:spacing w:after="0"/>
        <w:ind w:left="120"/>
        <w:rPr>
          <w:sz w:val="28"/>
          <w:szCs w:val="28"/>
        </w:rPr>
      </w:pPr>
      <w:r w:rsidRPr="00E016D8">
        <w:rPr>
          <w:sz w:val="28"/>
          <w:szCs w:val="28"/>
        </w:rPr>
        <w:t>‌</w:t>
      </w:r>
    </w:p>
    <w:p w:rsidR="00E33B27" w:rsidRPr="00E016D8" w:rsidRDefault="00E33B27" w:rsidP="00E33B27">
      <w:pPr>
        <w:spacing w:after="0" w:line="414" w:lineRule="auto"/>
        <w:ind w:left="5550" w:right="41"/>
        <w:rPr>
          <w:sz w:val="28"/>
          <w:szCs w:val="28"/>
        </w:rPr>
      </w:pPr>
    </w:p>
    <w:p w:rsidR="00E33B27" w:rsidRPr="00E016D8" w:rsidRDefault="00E33B27" w:rsidP="00E33B27">
      <w:pPr>
        <w:spacing w:after="36" w:line="259" w:lineRule="auto"/>
        <w:ind w:right="1343"/>
        <w:jc w:val="center"/>
        <w:rPr>
          <w:sz w:val="28"/>
          <w:szCs w:val="28"/>
        </w:rPr>
      </w:pPr>
      <w:r w:rsidRPr="00E016D8">
        <w:rPr>
          <w:b/>
          <w:sz w:val="28"/>
          <w:szCs w:val="28"/>
        </w:rPr>
        <w:t>РАБОЧАЯ ПРОГРАММА</w:t>
      </w:r>
    </w:p>
    <w:p w:rsidR="00E33B27" w:rsidRPr="00E33B27" w:rsidRDefault="00E33B27" w:rsidP="00E33B27">
      <w:pPr>
        <w:spacing w:after="160" w:line="259" w:lineRule="auto"/>
        <w:ind w:left="0" w:firstLine="0"/>
        <w:jc w:val="center"/>
        <w:rPr>
          <w:sz w:val="28"/>
          <w:szCs w:val="28"/>
        </w:rPr>
      </w:pPr>
      <w:proofErr w:type="gramStart"/>
      <w:r w:rsidRPr="00E33B27">
        <w:rPr>
          <w:b/>
          <w:sz w:val="28"/>
          <w:szCs w:val="28"/>
        </w:rPr>
        <w:t>курса  внеурочной</w:t>
      </w:r>
      <w:proofErr w:type="gramEnd"/>
      <w:r w:rsidRPr="00E33B27">
        <w:rPr>
          <w:b/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  </w:t>
      </w:r>
    </w:p>
    <w:p w:rsidR="00E33B27" w:rsidRPr="00E33B27" w:rsidRDefault="00E33B27" w:rsidP="00E33B27">
      <w:pPr>
        <w:spacing w:after="160" w:line="259" w:lineRule="auto"/>
        <w:ind w:left="0" w:firstLine="0"/>
        <w:jc w:val="center"/>
        <w:rPr>
          <w:b/>
          <w:sz w:val="28"/>
          <w:szCs w:val="28"/>
        </w:rPr>
      </w:pPr>
      <w:r w:rsidRPr="00E33B2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</w:t>
      </w:r>
      <w:r w:rsidRPr="00E33B27">
        <w:rPr>
          <w:b/>
          <w:sz w:val="28"/>
          <w:szCs w:val="28"/>
        </w:rPr>
        <w:t xml:space="preserve">ункциональная грамотность: учимся для </w:t>
      </w:r>
      <w:proofErr w:type="gramStart"/>
      <w:r w:rsidRPr="00E33B27">
        <w:rPr>
          <w:b/>
          <w:sz w:val="28"/>
          <w:szCs w:val="28"/>
        </w:rPr>
        <w:t>жизни »</w:t>
      </w:r>
      <w:proofErr w:type="gramEnd"/>
    </w:p>
    <w:p w:rsidR="00E33B27" w:rsidRPr="00E016D8" w:rsidRDefault="00E33B27" w:rsidP="00E33B27">
      <w:pPr>
        <w:spacing w:after="0" w:line="408" w:lineRule="auto"/>
        <w:ind w:left="120"/>
        <w:jc w:val="center"/>
        <w:rPr>
          <w:b/>
          <w:sz w:val="28"/>
          <w:szCs w:val="28"/>
        </w:rPr>
      </w:pPr>
      <w:r w:rsidRPr="00E016D8">
        <w:rPr>
          <w:b/>
          <w:sz w:val="28"/>
          <w:szCs w:val="28"/>
        </w:rPr>
        <w:t xml:space="preserve">для обучающихся </w:t>
      </w:r>
      <w:proofErr w:type="gramStart"/>
      <w:r w:rsidRPr="00E016D8">
        <w:rPr>
          <w:b/>
          <w:sz w:val="28"/>
          <w:szCs w:val="28"/>
        </w:rPr>
        <w:t>5  классов</w:t>
      </w:r>
      <w:proofErr w:type="gramEnd"/>
    </w:p>
    <w:p w:rsidR="00E33B27" w:rsidRDefault="00E33B27" w:rsidP="00E33B27">
      <w:pPr>
        <w:spacing w:after="0" w:line="408" w:lineRule="auto"/>
        <w:ind w:left="120"/>
        <w:jc w:val="center"/>
        <w:rPr>
          <w:sz w:val="28"/>
          <w:szCs w:val="28"/>
        </w:rPr>
      </w:pPr>
    </w:p>
    <w:p w:rsidR="00E33B27" w:rsidRDefault="00E33B27" w:rsidP="00E33B27">
      <w:pPr>
        <w:spacing w:after="0" w:line="408" w:lineRule="auto"/>
        <w:ind w:left="120"/>
        <w:jc w:val="center"/>
        <w:rPr>
          <w:sz w:val="28"/>
          <w:szCs w:val="28"/>
        </w:rPr>
      </w:pPr>
    </w:p>
    <w:p w:rsidR="00E33B27" w:rsidRDefault="00E33B27" w:rsidP="00E33B27">
      <w:pPr>
        <w:spacing w:after="0" w:line="408" w:lineRule="auto"/>
        <w:ind w:left="120"/>
        <w:jc w:val="center"/>
        <w:rPr>
          <w:sz w:val="28"/>
          <w:szCs w:val="28"/>
        </w:rPr>
      </w:pPr>
    </w:p>
    <w:p w:rsidR="00E33B27" w:rsidRPr="00E016D8" w:rsidRDefault="00E33B27" w:rsidP="00E33B27">
      <w:pPr>
        <w:spacing w:after="0" w:line="408" w:lineRule="auto"/>
        <w:ind w:left="120"/>
        <w:jc w:val="center"/>
        <w:rPr>
          <w:sz w:val="28"/>
          <w:szCs w:val="28"/>
        </w:rPr>
      </w:pPr>
    </w:p>
    <w:p w:rsidR="00E33B27" w:rsidRPr="00E016D8" w:rsidRDefault="00E33B27" w:rsidP="00E33B27">
      <w:pPr>
        <w:spacing w:after="30" w:line="265" w:lineRule="auto"/>
        <w:ind w:right="1208"/>
        <w:jc w:val="center"/>
        <w:rPr>
          <w:sz w:val="28"/>
          <w:szCs w:val="28"/>
        </w:rPr>
      </w:pPr>
      <w:r w:rsidRPr="00E016D8">
        <w:rPr>
          <w:sz w:val="28"/>
          <w:szCs w:val="28"/>
        </w:rPr>
        <w:t>Саянск 2023</w:t>
      </w:r>
    </w:p>
    <w:p w:rsidR="00C22D43" w:rsidRDefault="00C22D43"/>
    <w:p w:rsidR="00E33B27" w:rsidRDefault="00E33B27"/>
    <w:p w:rsidR="00E33B27" w:rsidRPr="00750DC0" w:rsidRDefault="00E33B27" w:rsidP="00750DC0">
      <w:pPr>
        <w:jc w:val="both"/>
        <w:rPr>
          <w:szCs w:val="24"/>
        </w:rPr>
      </w:pPr>
    </w:p>
    <w:p w:rsidR="00E33B27" w:rsidRPr="00750DC0" w:rsidRDefault="00E33B27" w:rsidP="00750DC0">
      <w:pPr>
        <w:pStyle w:val="1"/>
        <w:ind w:left="-4"/>
        <w:jc w:val="center"/>
        <w:rPr>
          <w:rFonts w:ascii="Times New Roman" w:hAnsi="Times New Roman" w:cs="Times New Roman"/>
          <w:szCs w:val="24"/>
        </w:rPr>
      </w:pPr>
      <w:r w:rsidRPr="00750DC0">
        <w:rPr>
          <w:rFonts w:ascii="Times New Roman" w:hAnsi="Times New Roman" w:cs="Times New Roman"/>
          <w:szCs w:val="24"/>
        </w:rPr>
        <w:lastRenderedPageBreak/>
        <w:t>ПОЯСНИТЕЛЬНАЯ ЗАПИСКА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bookmarkStart w:id="2" w:name="_GoBack"/>
      <w:bookmarkEnd w:id="2"/>
      <w:r w:rsidRPr="00750DC0">
        <w:rPr>
          <w:szCs w:val="24"/>
        </w:rPr>
        <w:t xml:space="preserve">Актуальность программы определяется изменением требований реальности к человеку, получающему образование и реализующему себя в современном социуме . Эти изменения включают расширение спектра стоящих перед личностью задач, ее включенности в различные социальные сферы и социальные </w:t>
      </w:r>
      <w:proofErr w:type="gramStart"/>
      <w:r w:rsidRPr="00750DC0">
        <w:rPr>
          <w:szCs w:val="24"/>
        </w:rPr>
        <w:t>отношения .</w:t>
      </w:r>
      <w:proofErr w:type="gramEnd"/>
      <w:r w:rsidRPr="00750DC0">
        <w:rPr>
          <w:szCs w:val="24"/>
        </w:rPr>
        <w:t xml:space="preserve">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</w:t>
      </w:r>
      <w:proofErr w:type="gramStart"/>
      <w:r w:rsidRPr="00750DC0">
        <w:rPr>
          <w:szCs w:val="24"/>
        </w:rPr>
        <w:t>решения .</w:t>
      </w:r>
      <w:proofErr w:type="gramEnd"/>
      <w:r w:rsidRPr="00750DC0">
        <w:rPr>
          <w:szCs w:val="24"/>
        </w:rPr>
        <w:t xml:space="preserve"> Необходимо планировать свою деятельность, осуществлять ее контроль и оценку, взаимодействовать с другими, действовать в ситуации </w:t>
      </w:r>
      <w:proofErr w:type="gramStart"/>
      <w:r w:rsidRPr="00750DC0">
        <w:rPr>
          <w:szCs w:val="24"/>
        </w:rPr>
        <w:t>неопределенности .</w:t>
      </w:r>
      <w:proofErr w:type="gramEnd"/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</w:t>
      </w:r>
      <w:proofErr w:type="spellStart"/>
      <w:r w:rsidRPr="00750DC0">
        <w:rPr>
          <w:szCs w:val="24"/>
        </w:rPr>
        <w:t>метапредметных</w:t>
      </w:r>
      <w:proofErr w:type="spellEnd"/>
      <w:r w:rsidRPr="00750DC0">
        <w:rPr>
          <w:szCs w:val="24"/>
        </w:rPr>
        <w:t xml:space="preserve"> и предметных планируемых образовательных </w:t>
      </w:r>
      <w:proofErr w:type="gramStart"/>
      <w:r w:rsidRPr="00750DC0">
        <w:rPr>
          <w:szCs w:val="24"/>
        </w:rPr>
        <w:t>результатов .</w:t>
      </w:r>
      <w:proofErr w:type="gramEnd"/>
      <w:r w:rsidRPr="00750DC0">
        <w:rPr>
          <w:szCs w:val="24"/>
        </w:rPr>
        <w:t xml:space="preserve"> Реализация требований ФГОС предполагает дополнение содержания школьного образования спектром компонентов функциональной грамотности и ос</w:t>
      </w:r>
      <w:r w:rsidR="00750DC0">
        <w:rPr>
          <w:szCs w:val="24"/>
        </w:rPr>
        <w:t xml:space="preserve">воение способов их интеграции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</w:t>
      </w:r>
      <w:proofErr w:type="gramStart"/>
      <w:r w:rsidRPr="00750DC0">
        <w:rPr>
          <w:szCs w:val="24"/>
        </w:rPr>
        <w:t>грамотности .</w:t>
      </w:r>
      <w:proofErr w:type="gramEnd"/>
      <w:r w:rsidRPr="00750DC0">
        <w:rPr>
          <w:szCs w:val="24"/>
        </w:rPr>
        <w:t xml:space="preserve">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proofErr w:type="gramStart"/>
      <w:r w:rsidRPr="00750DC0">
        <w:rPr>
          <w:szCs w:val="24"/>
          <w:vertAlign w:val="superscript"/>
        </w:rPr>
        <w:t>1</w:t>
      </w:r>
      <w:r w:rsidRPr="00750DC0">
        <w:rPr>
          <w:szCs w:val="24"/>
        </w:rPr>
        <w:t xml:space="preserve"> .</w:t>
      </w:r>
      <w:proofErr w:type="gramEnd"/>
      <w:r w:rsidRPr="00750DC0">
        <w:rPr>
          <w:szCs w:val="24"/>
        </w:rPr>
        <w:t xml:space="preserve">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Курс создает условия для формирования функциональной грамотности школьников в деятельности, осуществляемой в формах, отличных от </w:t>
      </w:r>
      <w:proofErr w:type="gramStart"/>
      <w:r w:rsidRPr="00750DC0">
        <w:rPr>
          <w:szCs w:val="24"/>
        </w:rPr>
        <w:t>урочных .</w:t>
      </w:r>
      <w:proofErr w:type="gramEnd"/>
    </w:p>
    <w:p w:rsidR="00E33B27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компетентности и креативному мышлению</w:t>
      </w:r>
      <w:proofErr w:type="gramStart"/>
      <w:r w:rsidRPr="00750DC0">
        <w:rPr>
          <w:szCs w:val="24"/>
        </w:rPr>
        <w:t>) .</w:t>
      </w:r>
      <w:proofErr w:type="gramEnd"/>
      <w:r w:rsidRPr="00750DC0">
        <w:rPr>
          <w:szCs w:val="24"/>
        </w:rPr>
        <w:t xml:space="preserve">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креативного </w:t>
      </w:r>
      <w:proofErr w:type="gramStart"/>
      <w:r w:rsidRPr="00750DC0">
        <w:rPr>
          <w:szCs w:val="24"/>
        </w:rPr>
        <w:t>мышления .</w:t>
      </w:r>
      <w:proofErr w:type="gramEnd"/>
    </w:p>
    <w:p w:rsidR="0040448C" w:rsidRPr="00750DC0" w:rsidRDefault="0040448C" w:rsidP="0040448C">
      <w:pPr>
        <w:pStyle w:val="a5"/>
        <w:ind w:right="-1"/>
        <w:jc w:val="both"/>
        <w:rPr>
          <w:szCs w:val="24"/>
        </w:rPr>
      </w:pPr>
    </w:p>
    <w:p w:rsidR="00E33B27" w:rsidRPr="00750DC0" w:rsidRDefault="00E33B27" w:rsidP="0040448C">
      <w:pPr>
        <w:pStyle w:val="a5"/>
        <w:ind w:right="-1"/>
        <w:jc w:val="center"/>
        <w:rPr>
          <w:szCs w:val="24"/>
        </w:rPr>
      </w:pPr>
      <w:r w:rsidRPr="00750DC0">
        <w:rPr>
          <w:szCs w:val="24"/>
        </w:rPr>
        <w:t>ВАРИАНТЫ РЕАЛИЗАЦИИ ПРОГРАММЫ И ФОРМЫ ПРОВЕДЕНИЯ ЗАНЯТИЙ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Программа реализуется в работе с обучающимися 5</w:t>
      </w:r>
      <w:r w:rsidR="0040448C">
        <w:rPr>
          <w:szCs w:val="24"/>
        </w:rPr>
        <w:t>-9 классов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Программа курса рассчитана на пять лет с пров</w:t>
      </w:r>
      <w:r w:rsidR="00750DC0">
        <w:rPr>
          <w:szCs w:val="24"/>
        </w:rPr>
        <w:t xml:space="preserve">едением занятий 1 раз в неделю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</w:t>
      </w:r>
      <w:proofErr w:type="gramStart"/>
      <w:r w:rsidRPr="00750DC0">
        <w:rPr>
          <w:szCs w:val="24"/>
        </w:rPr>
        <w:t>практик .</w:t>
      </w:r>
      <w:proofErr w:type="gramEnd"/>
      <w:r w:rsidRPr="00750DC0">
        <w:rPr>
          <w:szCs w:val="24"/>
        </w:rPr>
        <w:t xml:space="preserve">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</w:t>
      </w:r>
      <w:proofErr w:type="gramStart"/>
      <w:r w:rsidRPr="00750DC0">
        <w:rPr>
          <w:szCs w:val="24"/>
        </w:rPr>
        <w:t>людей .</w:t>
      </w:r>
      <w:proofErr w:type="gramEnd"/>
      <w:r w:rsidRPr="00750DC0">
        <w:rPr>
          <w:szCs w:val="24"/>
        </w:rPr>
        <w:t xml:space="preserve"> В целом реализация программы вносит вклад в нравственное и со</w:t>
      </w:r>
      <w:r w:rsidR="0040448C">
        <w:rPr>
          <w:szCs w:val="24"/>
        </w:rPr>
        <w:t xml:space="preserve">циальное формирование личности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 </w:t>
      </w:r>
      <w:proofErr w:type="gramStart"/>
      <w:r w:rsidRPr="00750DC0">
        <w:rPr>
          <w:szCs w:val="24"/>
        </w:rPr>
        <w:t>https://fg .</w:t>
      </w:r>
      <w:proofErr w:type="spellStart"/>
      <w:r w:rsidRPr="00750DC0">
        <w:rPr>
          <w:szCs w:val="24"/>
        </w:rPr>
        <w:t>resh</w:t>
      </w:r>
      <w:proofErr w:type="spellEnd"/>
      <w:proofErr w:type="gramEnd"/>
      <w:r w:rsidRPr="00750DC0">
        <w:rPr>
          <w:szCs w:val="24"/>
        </w:rPr>
        <w:t xml:space="preserve"> .</w:t>
      </w:r>
      <w:proofErr w:type="spellStart"/>
      <w:r w:rsidRPr="00750DC0">
        <w:rPr>
          <w:szCs w:val="24"/>
        </w:rPr>
        <w:t>edu</w:t>
      </w:r>
      <w:proofErr w:type="spellEnd"/>
      <w:r w:rsidRPr="00750DC0">
        <w:rPr>
          <w:szCs w:val="24"/>
        </w:rPr>
        <w:t xml:space="preserve"> .</w:t>
      </w:r>
      <w:proofErr w:type="spellStart"/>
      <w:r w:rsidRPr="00750DC0">
        <w:rPr>
          <w:szCs w:val="24"/>
        </w:rPr>
        <w:t>ru</w:t>
      </w:r>
      <w:proofErr w:type="spellEnd"/>
      <w:r w:rsidRPr="00750DC0">
        <w:rPr>
          <w:szCs w:val="24"/>
        </w:rPr>
        <w:t>/), портале ФГБНУ ИСРО РАО (http://skiv .</w:t>
      </w:r>
      <w:proofErr w:type="spellStart"/>
      <w:r w:rsidRPr="00750DC0">
        <w:rPr>
          <w:szCs w:val="24"/>
        </w:rPr>
        <w:t>instrao</w:t>
      </w:r>
      <w:proofErr w:type="spellEnd"/>
      <w:r w:rsidRPr="00750DC0">
        <w:rPr>
          <w:szCs w:val="24"/>
        </w:rPr>
        <w:t xml:space="preserve"> .</w:t>
      </w:r>
      <w:proofErr w:type="spellStart"/>
      <w:r w:rsidRPr="00750DC0">
        <w:rPr>
          <w:szCs w:val="24"/>
        </w:rPr>
        <w:t>ru</w:t>
      </w:r>
      <w:proofErr w:type="spellEnd"/>
      <w:r w:rsidRPr="00750DC0">
        <w:rPr>
          <w:szCs w:val="24"/>
        </w:rPr>
        <w:t xml:space="preserve">/), электронном образовательном ресурсе издательства </w:t>
      </w:r>
      <w:r w:rsidRPr="00750DC0">
        <w:rPr>
          <w:szCs w:val="24"/>
        </w:rPr>
        <w:lastRenderedPageBreak/>
        <w:t>«Просвещение» (https://media .</w:t>
      </w:r>
      <w:proofErr w:type="spellStart"/>
      <w:r w:rsidRPr="00750DC0">
        <w:rPr>
          <w:szCs w:val="24"/>
        </w:rPr>
        <w:t>prosv</w:t>
      </w:r>
      <w:proofErr w:type="spellEnd"/>
      <w:r w:rsidRPr="00750DC0">
        <w:rPr>
          <w:szCs w:val="24"/>
        </w:rPr>
        <w:t xml:space="preserve"> .</w:t>
      </w:r>
      <w:proofErr w:type="spellStart"/>
      <w:r w:rsidRPr="00750DC0">
        <w:rPr>
          <w:szCs w:val="24"/>
        </w:rPr>
        <w:t>ru</w:t>
      </w:r>
      <w:proofErr w:type="spellEnd"/>
      <w:r w:rsidRPr="00750DC0">
        <w:rPr>
          <w:szCs w:val="24"/>
        </w:rPr>
        <w:t xml:space="preserve">/ </w:t>
      </w:r>
      <w:proofErr w:type="spellStart"/>
      <w:r w:rsidRPr="00750DC0">
        <w:rPr>
          <w:szCs w:val="24"/>
        </w:rPr>
        <w:t>func</w:t>
      </w:r>
      <w:proofErr w:type="spellEnd"/>
      <w:r w:rsidRPr="00750DC0">
        <w:rPr>
          <w:szCs w:val="24"/>
        </w:rPr>
        <w:t xml:space="preserve">/), материалы из пособий «Функциональная грамотность 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</w:t>
      </w:r>
      <w:proofErr w:type="gramStart"/>
      <w:r w:rsidRPr="00750DC0">
        <w:rPr>
          <w:szCs w:val="24"/>
        </w:rPr>
        <w:t>работу .</w:t>
      </w:r>
      <w:proofErr w:type="gramEnd"/>
    </w:p>
    <w:p w:rsidR="00E33B27" w:rsidRPr="00750DC0" w:rsidRDefault="00E33B27" w:rsidP="0040448C">
      <w:pPr>
        <w:pStyle w:val="a5"/>
        <w:ind w:right="-1"/>
        <w:jc w:val="center"/>
        <w:rPr>
          <w:szCs w:val="24"/>
        </w:rPr>
      </w:pPr>
      <w:r w:rsidRPr="00750DC0">
        <w:rPr>
          <w:szCs w:val="24"/>
        </w:rPr>
        <w:t>ВЗАИМОСВЯЗЬ С ПРОГРАММОЙ ВОСПИТАНИЯ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Программа курса внеурочной деятельности разработана с учетом рекомендаций примерной программы </w:t>
      </w:r>
      <w:proofErr w:type="gramStart"/>
      <w:r w:rsidRPr="00750DC0">
        <w:rPr>
          <w:szCs w:val="24"/>
        </w:rPr>
        <w:t>воспитания .</w:t>
      </w:r>
      <w:proofErr w:type="gramEnd"/>
      <w:r w:rsidRPr="00750DC0">
        <w:rPr>
          <w:szCs w:val="24"/>
        </w:rPr>
        <w:t xml:space="preserve">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</w:t>
      </w:r>
      <w:proofErr w:type="gramStart"/>
      <w:r w:rsidRPr="00750DC0">
        <w:rPr>
          <w:szCs w:val="24"/>
        </w:rPr>
        <w:t>красоты .</w:t>
      </w:r>
      <w:proofErr w:type="gramEnd"/>
      <w:r w:rsidRPr="00750DC0">
        <w:rPr>
          <w:szCs w:val="24"/>
        </w:rPr>
        <w:t xml:space="preserve"> Эти ценности находят свое отражение в содержании занятий по основным направлениям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</w:t>
      </w:r>
      <w:proofErr w:type="gramStart"/>
      <w:r w:rsidRPr="00750DC0">
        <w:rPr>
          <w:szCs w:val="24"/>
        </w:rPr>
        <w:t>благополучия .</w:t>
      </w:r>
      <w:proofErr w:type="gramEnd"/>
      <w:r w:rsidRPr="00750DC0">
        <w:rPr>
          <w:szCs w:val="24"/>
        </w:rPr>
        <w:t xml:space="preserve">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</w:t>
      </w:r>
      <w:proofErr w:type="gramStart"/>
      <w:r w:rsidRPr="00750DC0">
        <w:rPr>
          <w:szCs w:val="24"/>
        </w:rPr>
        <w:t>социализации .</w:t>
      </w:r>
      <w:proofErr w:type="gramEnd"/>
    </w:p>
    <w:p w:rsidR="00E33B27" w:rsidRPr="00750DC0" w:rsidRDefault="00E33B27" w:rsidP="0040448C">
      <w:pPr>
        <w:pStyle w:val="a5"/>
        <w:ind w:right="-1"/>
        <w:jc w:val="center"/>
        <w:rPr>
          <w:szCs w:val="24"/>
        </w:rPr>
      </w:pPr>
      <w:r w:rsidRPr="00750DC0">
        <w:rPr>
          <w:szCs w:val="24"/>
        </w:rPr>
        <w:t>ОСОБЕННОСТИ РАБОТЫ ПЕДАГОГОВ ПО ПРОГРАММЕ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В планировании, организации и проведении занятий принимают участие учителя разных </w:t>
      </w:r>
      <w:proofErr w:type="gramStart"/>
      <w:r w:rsidRPr="00750DC0">
        <w:rPr>
          <w:szCs w:val="24"/>
        </w:rPr>
        <w:t>предметов .</w:t>
      </w:r>
      <w:proofErr w:type="gramEnd"/>
      <w:r w:rsidRPr="00750DC0">
        <w:rPr>
          <w:szCs w:val="24"/>
        </w:rPr>
        <w:t xml:space="preserve"> Это обеспечивает объединение усилий учителей в формировании функциональной грамотности как интегрального результата личностного развития </w:t>
      </w:r>
      <w:proofErr w:type="gramStart"/>
      <w:r w:rsidRPr="00750DC0">
        <w:rPr>
          <w:szCs w:val="24"/>
        </w:rPr>
        <w:t>школьников .</w:t>
      </w:r>
      <w:proofErr w:type="gramEnd"/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Задача педагогов состоит в реализации содержания курса через вовлечение обучающихся в многообразную деятельность, организованную в разных </w:t>
      </w:r>
      <w:proofErr w:type="gramStart"/>
      <w:r w:rsidRPr="00750DC0">
        <w:rPr>
          <w:szCs w:val="24"/>
        </w:rPr>
        <w:t>формах .</w:t>
      </w:r>
      <w:proofErr w:type="gramEnd"/>
      <w:r w:rsidRPr="00750DC0">
        <w:rPr>
          <w:szCs w:val="24"/>
        </w:rPr>
        <w:t xml:space="preserve"> Результатом работы в первую очередь является личностное развитие </w:t>
      </w:r>
      <w:proofErr w:type="gramStart"/>
      <w:r w:rsidRPr="00750DC0">
        <w:rPr>
          <w:szCs w:val="24"/>
        </w:rPr>
        <w:t>ребенка .</w:t>
      </w:r>
      <w:proofErr w:type="gramEnd"/>
      <w:r w:rsidRPr="00750DC0">
        <w:rPr>
          <w:szCs w:val="24"/>
        </w:rPr>
        <w:t xml:space="preserve"> Личностных результатов педагоги могут достичь, увлекая ребенка совместной и интересной для него деятельностью, устанавливая во время занятий доброжелательную, поддерживающую атмосферу, насыщая занятия личностно ценностным </w:t>
      </w:r>
      <w:proofErr w:type="gramStart"/>
      <w:r w:rsidRPr="00750DC0">
        <w:rPr>
          <w:szCs w:val="24"/>
        </w:rPr>
        <w:t>содержанием .</w:t>
      </w:r>
      <w:proofErr w:type="gramEnd"/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Особенностью занятий является их интерактивность и многообразие используемых педагогом форм </w:t>
      </w:r>
      <w:proofErr w:type="gramStart"/>
      <w:r w:rsidRPr="00750DC0">
        <w:rPr>
          <w:szCs w:val="24"/>
        </w:rPr>
        <w:t>работы .</w:t>
      </w:r>
      <w:proofErr w:type="gramEnd"/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Реализация программы предполагает возможность вовлечения в образовательный процесс родителей и социальных партнеров </w:t>
      </w:r>
      <w:proofErr w:type="gramStart"/>
      <w:r w:rsidRPr="00750DC0">
        <w:rPr>
          <w:szCs w:val="24"/>
        </w:rPr>
        <w:t>школы .</w:t>
      </w:r>
      <w:proofErr w:type="gramEnd"/>
      <w:r w:rsidRPr="00750DC0">
        <w:rPr>
          <w:szCs w:val="24"/>
        </w:rPr>
        <w:t xml:space="preserve"> </w:t>
      </w:r>
    </w:p>
    <w:p w:rsidR="00E33B27" w:rsidRPr="00750DC0" w:rsidRDefault="00E33B27" w:rsidP="0040448C">
      <w:pPr>
        <w:pStyle w:val="a5"/>
        <w:ind w:right="-1"/>
        <w:jc w:val="center"/>
        <w:rPr>
          <w:szCs w:val="24"/>
        </w:rPr>
      </w:pPr>
      <w:r w:rsidRPr="00750DC0">
        <w:rPr>
          <w:szCs w:val="24"/>
        </w:rPr>
        <w:t>СОДЕРЖАНИЕ КУРСА</w:t>
      </w:r>
    </w:p>
    <w:p w:rsidR="00E33B27" w:rsidRPr="00750DC0" w:rsidRDefault="00E33B27" w:rsidP="0040448C">
      <w:pPr>
        <w:pStyle w:val="a5"/>
        <w:ind w:right="-1"/>
        <w:jc w:val="center"/>
        <w:rPr>
          <w:szCs w:val="24"/>
        </w:rPr>
      </w:pPr>
      <w:r w:rsidRPr="00750DC0">
        <w:rPr>
          <w:szCs w:val="24"/>
        </w:rPr>
        <w:t>ВВЕДЕНИЕ. О ШЕСТИ СОСТАВЛЯЮЩИХ ФУНКЦИОНАЛЬНОЙ ГРАМОТНОСТИ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Содержание курса внеуро</w:t>
      </w:r>
      <w:r w:rsidR="0040448C">
        <w:rPr>
          <w:szCs w:val="24"/>
        </w:rPr>
        <w:t>чной деятельности «Функциональ</w:t>
      </w:r>
      <w:r w:rsidRPr="00750DC0">
        <w:rPr>
          <w:szCs w:val="24"/>
        </w:rPr>
        <w:t xml:space="preserve">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естественно-научная грамотность, финансовая грамотность, глобальные компетенции и креативное </w:t>
      </w:r>
      <w:proofErr w:type="gramStart"/>
      <w:r w:rsidRPr="00750DC0">
        <w:rPr>
          <w:szCs w:val="24"/>
        </w:rPr>
        <w:t>мышление .</w:t>
      </w:r>
      <w:proofErr w:type="gramEnd"/>
    </w:p>
    <w:p w:rsidR="00E33B27" w:rsidRPr="0040448C" w:rsidRDefault="00E33B27" w:rsidP="0040448C">
      <w:pPr>
        <w:pStyle w:val="a5"/>
        <w:ind w:right="-1"/>
        <w:jc w:val="center"/>
        <w:rPr>
          <w:b/>
          <w:szCs w:val="24"/>
        </w:rPr>
      </w:pPr>
      <w:r w:rsidRPr="0040448C">
        <w:rPr>
          <w:b/>
          <w:szCs w:val="24"/>
        </w:rPr>
        <w:t>Читательская грамотность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«Читательская грамотность –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</w:r>
      <w:proofErr w:type="gramStart"/>
      <w:r w:rsidRPr="00750DC0">
        <w:rPr>
          <w:szCs w:val="24"/>
        </w:rPr>
        <w:t>» .</w:t>
      </w:r>
      <w:proofErr w:type="gramEnd"/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Читательская грамотность – основа формирования функциональной грамотности в </w:t>
      </w:r>
      <w:proofErr w:type="gramStart"/>
      <w:r w:rsidRPr="00750DC0">
        <w:rPr>
          <w:szCs w:val="24"/>
        </w:rPr>
        <w:t>целом .</w:t>
      </w:r>
      <w:proofErr w:type="gramEnd"/>
      <w:r w:rsidRPr="00750DC0">
        <w:rPr>
          <w:szCs w:val="24"/>
        </w:rPr>
        <w:t xml:space="preserve"> Особенность этого направления в том, что читательская грамотность формируется средствами разных учебных предметов и разными форматами внеурочной </w:t>
      </w:r>
      <w:proofErr w:type="gramStart"/>
      <w:r w:rsidRPr="00750DC0">
        <w:rPr>
          <w:szCs w:val="24"/>
        </w:rPr>
        <w:t>деятельности .</w:t>
      </w:r>
      <w:proofErr w:type="gramEnd"/>
      <w:r w:rsidRPr="00750DC0">
        <w:rPr>
          <w:szCs w:val="24"/>
        </w:rPr>
        <w:t xml:space="preserve"> Модуль «Читательская грамотность» в рамках курса предусматривает работу с текстами разных форматов (сплошными, </w:t>
      </w:r>
      <w:proofErr w:type="spellStart"/>
      <w:r w:rsidRPr="00750DC0">
        <w:rPr>
          <w:szCs w:val="24"/>
        </w:rPr>
        <w:t>несплошными</w:t>
      </w:r>
      <w:proofErr w:type="spellEnd"/>
      <w:r w:rsidRPr="00750DC0">
        <w:rPr>
          <w:szCs w:val="24"/>
        </w:rPr>
        <w:t xml:space="preserve">, множественными), нацелен на обучение приемам поиска и выявления явной и скрытой, </w:t>
      </w:r>
      <w:proofErr w:type="spellStart"/>
      <w:r w:rsidRPr="00750DC0">
        <w:rPr>
          <w:szCs w:val="24"/>
        </w:rPr>
        <w:t>фактологической</w:t>
      </w:r>
      <w:proofErr w:type="spellEnd"/>
      <w:r w:rsidRPr="00750DC0">
        <w:rPr>
          <w:szCs w:val="24"/>
        </w:rPr>
        <w:t xml:space="preserve"> и концептуальной, главной и второстепенной информации, приемам соотнесения графической и текстовой информации, приемам различения факта и мнения, содержащихся в </w:t>
      </w:r>
      <w:proofErr w:type="gramStart"/>
      <w:r w:rsidRPr="00750DC0">
        <w:rPr>
          <w:szCs w:val="24"/>
        </w:rPr>
        <w:t>тексте .</w:t>
      </w:r>
      <w:proofErr w:type="gramEnd"/>
      <w:r w:rsidRPr="00750DC0">
        <w:rPr>
          <w:szCs w:val="24"/>
        </w:rPr>
        <w:t xml:space="preserve"> Занятия в рамках модуля предполагают работу 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</w:t>
      </w:r>
      <w:r w:rsidRPr="00750DC0">
        <w:rPr>
          <w:szCs w:val="24"/>
        </w:rPr>
        <w:lastRenderedPageBreak/>
        <w:t xml:space="preserve">распознавать скрытые коммуникативные цели автора текста, в том числе манипуляции, и вырабатывать свою точку </w:t>
      </w:r>
      <w:proofErr w:type="gramStart"/>
      <w:r w:rsidRPr="00750DC0">
        <w:rPr>
          <w:szCs w:val="24"/>
        </w:rPr>
        <w:t>зрения .</w:t>
      </w:r>
      <w:proofErr w:type="gramEnd"/>
    </w:p>
    <w:p w:rsidR="00E33B27" w:rsidRPr="0040448C" w:rsidRDefault="00E33B27" w:rsidP="0040448C">
      <w:pPr>
        <w:pStyle w:val="a5"/>
        <w:ind w:right="-1"/>
        <w:jc w:val="center"/>
        <w:rPr>
          <w:b/>
          <w:szCs w:val="24"/>
        </w:rPr>
      </w:pPr>
      <w:r w:rsidRPr="0040448C">
        <w:rPr>
          <w:b/>
          <w:szCs w:val="24"/>
        </w:rPr>
        <w:t>Математическая грамотность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 По материалам сайта Организации экономического сотрудничества и развития [Электронный ресурс] // </w:t>
      </w:r>
      <w:proofErr w:type="gramStart"/>
      <w:r w:rsidRPr="00750DC0">
        <w:rPr>
          <w:szCs w:val="24"/>
        </w:rPr>
        <w:t>https://www .</w:t>
      </w:r>
      <w:proofErr w:type="spellStart"/>
      <w:r w:rsidRPr="00750DC0">
        <w:rPr>
          <w:szCs w:val="24"/>
        </w:rPr>
        <w:t>oecd</w:t>
      </w:r>
      <w:proofErr w:type="spellEnd"/>
      <w:proofErr w:type="gramEnd"/>
      <w:r w:rsidRPr="00750DC0">
        <w:rPr>
          <w:szCs w:val="24"/>
        </w:rPr>
        <w:t xml:space="preserve"> .</w:t>
      </w:r>
      <w:proofErr w:type="spellStart"/>
      <w:r w:rsidRPr="00750DC0">
        <w:rPr>
          <w:szCs w:val="24"/>
        </w:rPr>
        <w:t>org</w:t>
      </w:r>
      <w:proofErr w:type="spellEnd"/>
      <w:r w:rsidRPr="00750DC0">
        <w:rPr>
          <w:szCs w:val="24"/>
        </w:rPr>
        <w:t>/</w:t>
      </w:r>
      <w:proofErr w:type="spellStart"/>
      <w:r w:rsidRPr="00750DC0">
        <w:rPr>
          <w:szCs w:val="24"/>
        </w:rPr>
        <w:t>pisa</w:t>
      </w:r>
      <w:proofErr w:type="spellEnd"/>
      <w:r w:rsidRPr="00750DC0">
        <w:rPr>
          <w:szCs w:val="24"/>
        </w:rPr>
        <w:t xml:space="preserve">/ </w:t>
      </w:r>
      <w:proofErr w:type="spellStart"/>
      <w:r w:rsidRPr="00750DC0">
        <w:rPr>
          <w:szCs w:val="24"/>
        </w:rPr>
        <w:t>data</w:t>
      </w:r>
      <w:proofErr w:type="spellEnd"/>
      <w:r w:rsidRPr="00750DC0">
        <w:rPr>
          <w:szCs w:val="24"/>
        </w:rPr>
        <w:t>/PISA-2018-draft-frameworks .</w:t>
      </w:r>
      <w:proofErr w:type="spellStart"/>
      <w:r w:rsidRPr="00750DC0">
        <w:rPr>
          <w:szCs w:val="24"/>
        </w:rPr>
        <w:t>pdf</w:t>
      </w:r>
      <w:proofErr w:type="spellEnd"/>
      <w:r w:rsidRPr="00750DC0">
        <w:rPr>
          <w:szCs w:val="24"/>
        </w:rPr>
        <w:t xml:space="preserve"> .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государственного образовательного стандарта основного общего образования с учетом современных мировых требований, предъявляемых к математическому образованию, Концепции 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</w:t>
      </w:r>
      <w:proofErr w:type="gramStart"/>
      <w:r w:rsidRPr="00750DC0">
        <w:rPr>
          <w:szCs w:val="24"/>
        </w:rPr>
        <w:t>обучающихся .</w:t>
      </w:r>
      <w:proofErr w:type="gramEnd"/>
      <w:r w:rsidRPr="00750DC0">
        <w:rPr>
          <w:szCs w:val="24"/>
        </w:rPr>
        <w:t xml:space="preserve">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Функциональность математики определяется тем, что ее предметом являются фундаментальные структуры нашего мира: пространственные формы и количественные </w:t>
      </w:r>
      <w:proofErr w:type="gramStart"/>
      <w:r w:rsidRPr="00750DC0">
        <w:rPr>
          <w:szCs w:val="24"/>
        </w:rPr>
        <w:t>отношения .</w:t>
      </w:r>
      <w:proofErr w:type="gramEnd"/>
      <w:r w:rsidRPr="00750DC0">
        <w:rPr>
          <w:szCs w:val="24"/>
        </w:rPr>
        <w:t xml:space="preserve">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</w:t>
      </w:r>
      <w:proofErr w:type="gramStart"/>
      <w:r w:rsidRPr="00750DC0">
        <w:rPr>
          <w:szCs w:val="24"/>
        </w:rPr>
        <w:t>деятельность .</w:t>
      </w:r>
      <w:proofErr w:type="gramEnd"/>
      <w:r w:rsidRPr="00750DC0">
        <w:rPr>
          <w:szCs w:val="24"/>
        </w:rPr>
        <w:t xml:space="preserve"> Каждому человеку приходится выполнять расчеты и составлять алгоритмы, применять формулы, использовать приемы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неопределенности и понимать вероятностный характер случайных </w:t>
      </w:r>
      <w:proofErr w:type="gramStart"/>
      <w:r w:rsidRPr="00750DC0">
        <w:rPr>
          <w:szCs w:val="24"/>
        </w:rPr>
        <w:t>событий .</w:t>
      </w:r>
      <w:proofErr w:type="gramEnd"/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Формирование функциональной математической грамотности естественным образом может осуществляться на уроках математики, причем как в рамках конкретных изучаемых тем, так и в режиме обобщения и </w:t>
      </w:r>
      <w:proofErr w:type="gramStart"/>
      <w:r w:rsidRPr="00750DC0">
        <w:rPr>
          <w:szCs w:val="24"/>
        </w:rPr>
        <w:t>закрепления .</w:t>
      </w:r>
      <w:proofErr w:type="gramEnd"/>
      <w:r w:rsidRPr="00750DC0">
        <w:rPr>
          <w:szCs w:val="24"/>
        </w:rPr>
        <w:t xml:space="preserve">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</w:t>
      </w:r>
      <w:proofErr w:type="gramStart"/>
      <w:r w:rsidRPr="00750DC0">
        <w:rPr>
          <w:szCs w:val="24"/>
        </w:rPr>
        <w:t>урока .</w:t>
      </w:r>
      <w:proofErr w:type="gramEnd"/>
      <w:r w:rsidRPr="00750DC0">
        <w:rPr>
          <w:szCs w:val="24"/>
        </w:rPr>
        <w:t xml:space="preserve"> Во-первых, это связано с потенциалом нетрадиционных для урочной деятельности форм проведения математических занятий: практические занятия в аудитории и на местности, опрос и изучение общественного мнения, мозговой штурм, круглый стол и </w:t>
      </w:r>
      <w:proofErr w:type="gramStart"/>
      <w:r w:rsidRPr="00750DC0">
        <w:rPr>
          <w:szCs w:val="24"/>
        </w:rPr>
        <w:t>презентация .</w:t>
      </w:r>
      <w:proofErr w:type="gramEnd"/>
      <w:r w:rsidRPr="00750DC0">
        <w:rPr>
          <w:szCs w:val="24"/>
        </w:rPr>
        <w:t xml:space="preserve"> Во-вторых, такой возможностью является интеграция математического содержания с содержанием других учебных предметов и образовательных </w:t>
      </w:r>
      <w:proofErr w:type="gramStart"/>
      <w:r w:rsidRPr="00750DC0">
        <w:rPr>
          <w:szCs w:val="24"/>
        </w:rPr>
        <w:t>областей .</w:t>
      </w:r>
      <w:proofErr w:type="gramEnd"/>
      <w:r w:rsidRPr="00750DC0">
        <w:rPr>
          <w:szCs w:val="24"/>
        </w:rPr>
        <w:t xml:space="preserve"> В данной программе предлагается «проинтегрировать» математику с финансовой 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 мотивационную подпитку для изучения как математики, так и </w:t>
      </w:r>
      <w:proofErr w:type="gramStart"/>
      <w:r w:rsidRPr="00750DC0">
        <w:rPr>
          <w:szCs w:val="24"/>
        </w:rPr>
        <w:t>обществознания .</w:t>
      </w:r>
      <w:proofErr w:type="gramEnd"/>
    </w:p>
    <w:p w:rsidR="00E33B27" w:rsidRPr="0040448C" w:rsidRDefault="00E33B27" w:rsidP="0040448C">
      <w:pPr>
        <w:pStyle w:val="a5"/>
        <w:ind w:right="-1"/>
        <w:jc w:val="center"/>
        <w:rPr>
          <w:b/>
          <w:szCs w:val="24"/>
        </w:rPr>
      </w:pPr>
      <w:r w:rsidRPr="0040448C">
        <w:rPr>
          <w:b/>
          <w:szCs w:val="24"/>
        </w:rPr>
        <w:t>Естественно-научная грамотность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Задачи формирования естественно-научной грамотности в рамках как урочной, так и неурочной деятельности в равной мере определяются смыслом понятия естественно-научной грамотности, сформулированным в международном исследовании PISA: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«Естественно-научная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естественно-научными </w:t>
      </w:r>
      <w:proofErr w:type="gramStart"/>
      <w:r w:rsidRPr="00750DC0">
        <w:rPr>
          <w:szCs w:val="24"/>
        </w:rPr>
        <w:t>идеями .</w:t>
      </w:r>
      <w:proofErr w:type="gramEnd"/>
      <w:r w:rsidRPr="00750DC0">
        <w:rPr>
          <w:szCs w:val="24"/>
        </w:rPr>
        <w:t xml:space="preserve">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Естественно-научно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научно объяснять явления;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демонстрировать понимание особенностей естественно-научного исследования;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интерпретировать данные и использовать научные доказательства для получения выводов</w:t>
      </w:r>
      <w:proofErr w:type="gramStart"/>
      <w:r w:rsidRPr="00750DC0">
        <w:rPr>
          <w:szCs w:val="24"/>
        </w:rPr>
        <w:t>» .</w:t>
      </w:r>
      <w:proofErr w:type="gramEnd"/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регламентируется образовательным </w:t>
      </w:r>
      <w:proofErr w:type="gramStart"/>
      <w:r w:rsidRPr="00750DC0">
        <w:rPr>
          <w:szCs w:val="24"/>
        </w:rPr>
        <w:t>стандартом .</w:t>
      </w:r>
      <w:proofErr w:type="gramEnd"/>
      <w:r w:rsidRPr="00750DC0">
        <w:rPr>
          <w:szCs w:val="24"/>
        </w:rPr>
        <w:t xml:space="preserve"> Учебные занятия по естественно-научной </w:t>
      </w:r>
      <w:r w:rsidRPr="00750DC0">
        <w:rPr>
          <w:szCs w:val="24"/>
        </w:rPr>
        <w:lastRenderedPageBreak/>
        <w:t xml:space="preserve">грамотности в рамках внеурочной деятельности могут проводиться в разнообразных формах в зависимости от количественного состава учебной группы (это совсем не обязательно целый класс), ресурсного обеспечения (лабораторное оборудование, </w:t>
      </w:r>
      <w:proofErr w:type="spellStart"/>
      <w:r w:rsidRPr="00750DC0">
        <w:rPr>
          <w:szCs w:val="24"/>
        </w:rPr>
        <w:t>медиаресурсы</w:t>
      </w:r>
      <w:proofErr w:type="spellEnd"/>
      <w:r w:rsidRPr="00750DC0">
        <w:rPr>
          <w:szCs w:val="24"/>
        </w:rPr>
        <w:t xml:space="preserve">), методических предпочтений учителя и познавательной активности </w:t>
      </w:r>
      <w:proofErr w:type="gramStart"/>
      <w:r w:rsidRPr="00750DC0">
        <w:rPr>
          <w:szCs w:val="24"/>
        </w:rPr>
        <w:t>учащихся .</w:t>
      </w:r>
      <w:proofErr w:type="gramEnd"/>
    </w:p>
    <w:p w:rsidR="00E33B27" w:rsidRPr="0040448C" w:rsidRDefault="00E33B27" w:rsidP="0040448C">
      <w:pPr>
        <w:pStyle w:val="a5"/>
        <w:ind w:right="-1"/>
        <w:jc w:val="center"/>
        <w:rPr>
          <w:b/>
          <w:szCs w:val="24"/>
        </w:rPr>
      </w:pPr>
      <w:r w:rsidRPr="0040448C">
        <w:rPr>
          <w:b/>
          <w:szCs w:val="24"/>
        </w:rPr>
        <w:t>Финансовая грамотность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</w:t>
      </w:r>
      <w:proofErr w:type="gramStart"/>
      <w:r w:rsidRPr="00750DC0">
        <w:rPr>
          <w:szCs w:val="24"/>
        </w:rPr>
        <w:t>решений .</w:t>
      </w:r>
      <w:proofErr w:type="gramEnd"/>
      <w:r w:rsidRPr="00750DC0">
        <w:rPr>
          <w:szCs w:val="24"/>
        </w:rPr>
        <w:t xml:space="preserve"> С этой целью в модуль финансовой грамотности Программы включены разделы «Школа финансовых решений» (5—7 классы) и «Основы финансового успеха» (8—9 классы</w:t>
      </w:r>
      <w:proofErr w:type="gramStart"/>
      <w:r w:rsidRPr="00750DC0">
        <w:rPr>
          <w:szCs w:val="24"/>
        </w:rPr>
        <w:t>) .</w:t>
      </w:r>
      <w:proofErr w:type="gramEnd"/>
      <w:r w:rsidRPr="00750DC0">
        <w:rPr>
          <w:szCs w:val="24"/>
        </w:rPr>
        <w:t xml:space="preserve"> Изучая темы этих разделов, обучающиеся познакомятся с базовыми правилами 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</w:t>
      </w:r>
      <w:proofErr w:type="gramStart"/>
      <w:r w:rsidRPr="00750DC0">
        <w:rPr>
          <w:szCs w:val="24"/>
        </w:rPr>
        <w:t>риски .</w:t>
      </w:r>
      <w:proofErr w:type="gramEnd"/>
      <w:r w:rsidRPr="00750DC0">
        <w:rPr>
          <w:szCs w:val="24"/>
        </w:rPr>
        <w:t xml:space="preserve">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учетом возможностей и предпочтений конкретного человека или </w:t>
      </w:r>
      <w:proofErr w:type="gramStart"/>
      <w:r w:rsidRPr="00750DC0">
        <w:rPr>
          <w:szCs w:val="24"/>
        </w:rPr>
        <w:t>семьи .</w:t>
      </w:r>
      <w:proofErr w:type="gramEnd"/>
      <w:r w:rsidRPr="00750DC0">
        <w:rPr>
          <w:szCs w:val="24"/>
        </w:rPr>
        <w:t xml:space="preserve"> Содержание занятий создает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</w:t>
      </w:r>
      <w:proofErr w:type="gramStart"/>
      <w:r w:rsidRPr="00750DC0">
        <w:rPr>
          <w:szCs w:val="24"/>
        </w:rPr>
        <w:t>обществознания .</w:t>
      </w:r>
      <w:proofErr w:type="gramEnd"/>
    </w:p>
    <w:p w:rsidR="00E33B27" w:rsidRPr="0040448C" w:rsidRDefault="00E33B27" w:rsidP="0040448C">
      <w:pPr>
        <w:pStyle w:val="a5"/>
        <w:ind w:right="-1"/>
        <w:jc w:val="center"/>
        <w:rPr>
          <w:b/>
          <w:szCs w:val="24"/>
        </w:rPr>
      </w:pPr>
      <w:r w:rsidRPr="0040448C">
        <w:rPr>
          <w:b/>
          <w:szCs w:val="24"/>
        </w:rPr>
        <w:t>Глобальные компетенции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Направление «глобальные компетенции» непосредственно связано с освоением знаний по проблемам глобализации, устойчивого развития и межкультурного взаимодействия, изучение которых в соответствии с Федеральным государственным стандартом основного общего образования входит в программы естественно-научных, общественно-научных предметов и иностранных </w:t>
      </w:r>
      <w:proofErr w:type="gramStart"/>
      <w:r w:rsidRPr="00750DC0">
        <w:rPr>
          <w:szCs w:val="24"/>
        </w:rPr>
        <w:t>языков .</w:t>
      </w:r>
      <w:proofErr w:type="gramEnd"/>
      <w:r w:rsidRPr="00750DC0">
        <w:rPr>
          <w:szCs w:val="24"/>
        </w:rPr>
        <w:t xml:space="preserve"> Содержание модуля отражает два аспекта: глобальные проблемы и межкультурное </w:t>
      </w:r>
      <w:proofErr w:type="gramStart"/>
      <w:r w:rsidRPr="00750DC0">
        <w:rPr>
          <w:szCs w:val="24"/>
        </w:rPr>
        <w:t>взаимодействие .</w:t>
      </w:r>
      <w:proofErr w:type="gramEnd"/>
      <w:r w:rsidRPr="00750DC0">
        <w:rPr>
          <w:szCs w:val="24"/>
        </w:rPr>
        <w:t xml:space="preserve"> Организация занятий в рамках модуля по «глобальным компетенциям» развивает критическое и аналитическое мышление, умения анализировать глобальные и локальные проблемы и вопросы межкультурного взаимодействия, выявлять и оценивать различные мнения и точки зрения, объяснять сложные ситуации и проблемы, оценивать информацию, а также действия людей и их воздействие на природу и </w:t>
      </w:r>
      <w:proofErr w:type="gramStart"/>
      <w:r w:rsidRPr="00750DC0">
        <w:rPr>
          <w:szCs w:val="24"/>
        </w:rPr>
        <w:t>общество .</w:t>
      </w:r>
      <w:proofErr w:type="gramEnd"/>
      <w:r w:rsidRPr="00750DC0">
        <w:rPr>
          <w:szCs w:val="24"/>
        </w:rPr>
        <w:t xml:space="preserve">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Деятельность по формированию глобальной компетентности обучающихся позволяет решать образовательные и воспитательные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 .</w:t>
      </w:r>
    </w:p>
    <w:p w:rsidR="00E33B27" w:rsidRPr="0040448C" w:rsidRDefault="00E33B27" w:rsidP="0040448C">
      <w:pPr>
        <w:pStyle w:val="a5"/>
        <w:ind w:right="-1"/>
        <w:jc w:val="center"/>
        <w:rPr>
          <w:b/>
          <w:szCs w:val="24"/>
        </w:rPr>
      </w:pPr>
      <w:r w:rsidRPr="0040448C">
        <w:rPr>
          <w:b/>
          <w:szCs w:val="24"/>
        </w:rPr>
        <w:t>Креативное мышление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Модуль «Креативное мышление» отражает новое направление функциональной </w:t>
      </w:r>
      <w:proofErr w:type="gramStart"/>
      <w:r w:rsidRPr="00750DC0">
        <w:rPr>
          <w:szCs w:val="24"/>
        </w:rPr>
        <w:t>грамотности .</w:t>
      </w:r>
      <w:proofErr w:type="gramEnd"/>
      <w:r w:rsidRPr="00750DC0">
        <w:rPr>
          <w:szCs w:val="24"/>
        </w:rPr>
        <w:t xml:space="preserve"> Введение этого направления обусловлено тем, что сегодня, как никогда раньше, общественное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</w:t>
      </w:r>
      <w:proofErr w:type="gramStart"/>
      <w:r w:rsidRPr="00750DC0">
        <w:rPr>
          <w:szCs w:val="24"/>
        </w:rPr>
        <w:t>людей .</w:t>
      </w:r>
      <w:proofErr w:type="gramEnd"/>
      <w:r w:rsidRPr="00750DC0">
        <w:rPr>
          <w:szCs w:val="24"/>
        </w:rPr>
        <w:t xml:space="preserve"> Привычка мыслить креативно помогает людям достигать лучших результатов в преобразовании окружающей действительности, эффективно и грамотно отвечать на вновь возникающие </w:t>
      </w:r>
      <w:proofErr w:type="gramStart"/>
      <w:r w:rsidRPr="00750DC0">
        <w:rPr>
          <w:szCs w:val="24"/>
        </w:rPr>
        <w:t>вызовы .</w:t>
      </w:r>
      <w:proofErr w:type="gramEnd"/>
      <w:r w:rsidRPr="00750DC0">
        <w:rPr>
          <w:szCs w:val="24"/>
        </w:rPr>
        <w:t xml:space="preserve"> Именно поэтому креативное мышление рассматривается как одна из составляющих функциональной грамотности, характеризующей способность грамотно пользоваться имеющимися знаниями, умениями, компетенциями при решении самого широкого спектра проблем, с которыми современный человек встречается в различных реальных </w:t>
      </w:r>
      <w:proofErr w:type="gramStart"/>
      <w:r w:rsidRPr="00750DC0">
        <w:rPr>
          <w:szCs w:val="24"/>
        </w:rPr>
        <w:t>ситуациях .</w:t>
      </w:r>
      <w:proofErr w:type="gramEnd"/>
      <w:r w:rsidRPr="00750DC0">
        <w:rPr>
          <w:szCs w:val="24"/>
        </w:rPr>
        <w:t xml:space="preserve"> Задача и назначение модуля – дать общее представление о креативном мышлении и сформировать базовые действия, лежащие в его основе: умение выдвигать, оценивать и совершенствовать идеи, направленные на поиск инновационных решений во всех сферах человеческой </w:t>
      </w:r>
      <w:proofErr w:type="gramStart"/>
      <w:r w:rsidRPr="00750DC0">
        <w:rPr>
          <w:szCs w:val="24"/>
        </w:rPr>
        <w:t xml:space="preserve">жизни  </w:t>
      </w:r>
      <w:r w:rsidRPr="00750DC0">
        <w:rPr>
          <w:szCs w:val="24"/>
        </w:rPr>
        <w:lastRenderedPageBreak/>
        <w:t>Содержание</w:t>
      </w:r>
      <w:proofErr w:type="gramEnd"/>
      <w:r w:rsidRPr="00750DC0">
        <w:rPr>
          <w:szCs w:val="24"/>
        </w:rPr>
        <w:t xml:space="preserve"> занятий направлено на формирование у обучающихся общего понимания особенностей креативного мышления . В ходе занятий моделируются ситуации, в которых уместно и целесообразно применять навыки креативного мышления, учащиеся осваивают систему базовых действий, лежащих в основе креативного </w:t>
      </w:r>
      <w:proofErr w:type="gramStart"/>
      <w:r w:rsidRPr="00750DC0">
        <w:rPr>
          <w:szCs w:val="24"/>
        </w:rPr>
        <w:t>мышления .</w:t>
      </w:r>
      <w:proofErr w:type="gramEnd"/>
      <w:r w:rsidRPr="00750DC0">
        <w:rPr>
          <w:szCs w:val="24"/>
        </w:rPr>
        <w:t xml:space="preserve"> Это позволяет впоследствии, на уроках и на классных часах, в ходе учебно-проектной и учебно-исследовательской деятельности использовать освоенные навыки для развития и совершенствования креативного </w:t>
      </w:r>
      <w:proofErr w:type="gramStart"/>
      <w:r w:rsidRPr="00750DC0">
        <w:rPr>
          <w:szCs w:val="24"/>
        </w:rPr>
        <w:t>мышления .</w:t>
      </w:r>
      <w:proofErr w:type="gramEnd"/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Каждый модуль Программы предлагается изучать ежегодно в объеме 5 часов в неделю, начиная с 5 </w:t>
      </w:r>
      <w:proofErr w:type="gramStart"/>
      <w:r w:rsidRPr="00750DC0">
        <w:rPr>
          <w:szCs w:val="24"/>
        </w:rPr>
        <w:t>класса .</w:t>
      </w:r>
      <w:proofErr w:type="gramEnd"/>
      <w:r w:rsidRPr="00750DC0">
        <w:rPr>
          <w:szCs w:val="24"/>
        </w:rPr>
        <w:t xml:space="preserve">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грамотного человека умения и способы </w:t>
      </w:r>
      <w:proofErr w:type="gramStart"/>
      <w:r w:rsidRPr="00750DC0">
        <w:rPr>
          <w:szCs w:val="24"/>
        </w:rPr>
        <w:t>действия .</w:t>
      </w:r>
      <w:proofErr w:type="gramEnd"/>
      <w:r w:rsidRPr="00750DC0">
        <w:rPr>
          <w:szCs w:val="24"/>
        </w:rPr>
        <w:t xml:space="preserve"> Последние занятия каждого года обучения используются для подведения итогов, проведения диагностики, оценки или самооценки и </w:t>
      </w:r>
      <w:proofErr w:type="gramStart"/>
      <w:r w:rsidRPr="00750DC0">
        <w:rPr>
          <w:szCs w:val="24"/>
        </w:rPr>
        <w:t>рефлексии .</w:t>
      </w:r>
      <w:proofErr w:type="gramEnd"/>
    </w:p>
    <w:p w:rsidR="00E33B27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Ниже представлено содержание каждого модуля Программы по годам обучения (для 5—9 классов), включая и интегрированные </w:t>
      </w:r>
      <w:proofErr w:type="gramStart"/>
      <w:r w:rsidRPr="00750DC0">
        <w:rPr>
          <w:szCs w:val="24"/>
        </w:rPr>
        <w:t>занятия .</w:t>
      </w:r>
      <w:proofErr w:type="gramEnd"/>
    </w:p>
    <w:p w:rsidR="0040448C" w:rsidRPr="00750DC0" w:rsidRDefault="0040448C" w:rsidP="0040448C">
      <w:pPr>
        <w:pStyle w:val="a5"/>
        <w:ind w:right="-1"/>
        <w:jc w:val="both"/>
        <w:rPr>
          <w:szCs w:val="24"/>
        </w:rPr>
      </w:pPr>
    </w:p>
    <w:p w:rsidR="00E33B27" w:rsidRPr="00750DC0" w:rsidRDefault="00E33B27" w:rsidP="0040448C">
      <w:pPr>
        <w:pStyle w:val="a5"/>
        <w:ind w:right="-1"/>
        <w:jc w:val="center"/>
        <w:rPr>
          <w:szCs w:val="24"/>
        </w:rPr>
      </w:pPr>
      <w:r w:rsidRPr="00750DC0">
        <w:rPr>
          <w:rFonts w:eastAsia="Calibri"/>
          <w:b/>
          <w:szCs w:val="24"/>
        </w:rPr>
        <w:t>СОДЕРЖАНИЕ КУРСА ПО ШЕСТИ НАПРАВЛЕНИЯМ</w:t>
      </w:r>
    </w:p>
    <w:p w:rsidR="00E33B27" w:rsidRPr="00750DC0" w:rsidRDefault="00E33B27" w:rsidP="0040448C">
      <w:pPr>
        <w:pStyle w:val="a5"/>
        <w:ind w:right="-1"/>
        <w:jc w:val="center"/>
        <w:rPr>
          <w:szCs w:val="24"/>
        </w:rPr>
      </w:pPr>
      <w:r w:rsidRPr="00750DC0">
        <w:rPr>
          <w:szCs w:val="24"/>
        </w:rPr>
        <w:t>ФУНКЦИОНАЛЬНОЙ ГРАМОТНОСТ</w:t>
      </w:r>
      <w:r w:rsidR="0040448C">
        <w:rPr>
          <w:szCs w:val="24"/>
        </w:rPr>
        <w:t xml:space="preserve">И ДЛЯ 5 </w:t>
      </w:r>
      <w:r w:rsidRPr="00750DC0">
        <w:rPr>
          <w:szCs w:val="24"/>
        </w:rPr>
        <w:t>КЛАССОВ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rFonts w:eastAsia="Calibri"/>
          <w:b/>
          <w:szCs w:val="24"/>
        </w:rPr>
        <w:t>5 класс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szCs w:val="24"/>
        </w:rPr>
        <w:t>Модуль: Читательская грамотность «Читаем, соединяя текстовую и графическую информацию» (5 ч)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Путешествуем и познаем мир (Путешествие по России)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Работаем над проектом (Школьная жизнь)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Хотим участвовать в конкурсе (Школьная жизнь)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По страницам биографий (Великие люди нашей страны)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Мир моего города (Человек и технический прогресс)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szCs w:val="24"/>
        </w:rPr>
        <w:t>Модуль: Естественно-научная грамотность «Наука рядом» (5 ч)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Мои увлечения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Растения и животные в нашей жизни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Загадочные явления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szCs w:val="24"/>
        </w:rPr>
        <w:t>Модуль: Креативное мышление «Учимся мыслить креативно» (5 ч)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Модели и </w:t>
      </w:r>
      <w:proofErr w:type="gramStart"/>
      <w:r w:rsidRPr="00750DC0">
        <w:rPr>
          <w:szCs w:val="24"/>
        </w:rPr>
        <w:t>ситуации .</w:t>
      </w:r>
      <w:proofErr w:type="gramEnd"/>
      <w:r w:rsidRPr="00750DC0">
        <w:rPr>
          <w:szCs w:val="24"/>
        </w:rPr>
        <w:t xml:space="preserve"> Общее представление о креативности (на примерах простейших заданий и бытовых ситуаций</w:t>
      </w:r>
      <w:proofErr w:type="gramStart"/>
      <w:r w:rsidRPr="00750DC0">
        <w:rPr>
          <w:szCs w:val="24"/>
        </w:rPr>
        <w:t>) .</w:t>
      </w:r>
      <w:proofErr w:type="gramEnd"/>
      <w:r w:rsidRPr="00750DC0">
        <w:rPr>
          <w:szCs w:val="24"/>
        </w:rPr>
        <w:t xml:space="preserve"> Знакомство с содержательными и тематическими областями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Выдвижение разнообразных </w:t>
      </w:r>
      <w:proofErr w:type="gramStart"/>
      <w:r w:rsidRPr="00750DC0">
        <w:rPr>
          <w:szCs w:val="24"/>
        </w:rPr>
        <w:t>идей .</w:t>
      </w:r>
      <w:proofErr w:type="gramEnd"/>
      <w:r w:rsidRPr="00750DC0">
        <w:rPr>
          <w:szCs w:val="24"/>
        </w:rPr>
        <w:t xml:space="preserve"> Для чего нужно выдвигать разные идеи и </w:t>
      </w:r>
      <w:proofErr w:type="gramStart"/>
      <w:r w:rsidRPr="00750DC0">
        <w:rPr>
          <w:szCs w:val="24"/>
        </w:rPr>
        <w:t>варианты .</w:t>
      </w:r>
      <w:proofErr w:type="gramEnd"/>
      <w:r w:rsidRPr="00750DC0">
        <w:rPr>
          <w:szCs w:val="24"/>
        </w:rPr>
        <w:t xml:space="preserve"> Разные, похожие, одинаковые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Выдвижение креативных идей и их </w:t>
      </w:r>
      <w:proofErr w:type="gramStart"/>
      <w:r w:rsidRPr="00750DC0">
        <w:rPr>
          <w:szCs w:val="24"/>
        </w:rPr>
        <w:t>доработка .</w:t>
      </w:r>
      <w:proofErr w:type="gramEnd"/>
      <w:r w:rsidRPr="00750DC0">
        <w:rPr>
          <w:szCs w:val="24"/>
        </w:rPr>
        <w:t xml:space="preserve"> Для чего нужны нестандартные </w:t>
      </w:r>
      <w:proofErr w:type="gramStart"/>
      <w:r w:rsidRPr="00750DC0">
        <w:rPr>
          <w:szCs w:val="24"/>
        </w:rPr>
        <w:t>идеи .</w:t>
      </w:r>
      <w:proofErr w:type="gramEnd"/>
      <w:r w:rsidRPr="00750DC0">
        <w:rPr>
          <w:szCs w:val="24"/>
        </w:rPr>
        <w:t xml:space="preserve"> Когда и кому бывают нужны креативные идеи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От выдвижения до доработки </w:t>
      </w:r>
      <w:proofErr w:type="gramStart"/>
      <w:r w:rsidRPr="00750DC0">
        <w:rPr>
          <w:szCs w:val="24"/>
        </w:rPr>
        <w:t>идей .</w:t>
      </w:r>
      <w:proofErr w:type="gramEnd"/>
      <w:r w:rsidRPr="00750DC0">
        <w:rPr>
          <w:szCs w:val="24"/>
        </w:rPr>
        <w:t xml:space="preserve"> Создание </w:t>
      </w:r>
      <w:proofErr w:type="gramStart"/>
      <w:r w:rsidRPr="00750DC0">
        <w:rPr>
          <w:szCs w:val="24"/>
        </w:rPr>
        <w:t>продукта .</w:t>
      </w:r>
      <w:proofErr w:type="gramEnd"/>
      <w:r w:rsidRPr="00750DC0">
        <w:rPr>
          <w:szCs w:val="24"/>
        </w:rPr>
        <w:t xml:space="preserve"> Выполнение проекта на основе комплексного задания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Диагностика и </w:t>
      </w:r>
      <w:proofErr w:type="gramStart"/>
      <w:r w:rsidRPr="00750DC0">
        <w:rPr>
          <w:szCs w:val="24"/>
        </w:rPr>
        <w:t>рефлексия .</w:t>
      </w:r>
      <w:proofErr w:type="gramEnd"/>
      <w:r w:rsidRPr="00750DC0">
        <w:rPr>
          <w:szCs w:val="24"/>
        </w:rPr>
        <w:t xml:space="preserve"> </w:t>
      </w:r>
      <w:proofErr w:type="gramStart"/>
      <w:r w:rsidRPr="00750DC0">
        <w:rPr>
          <w:szCs w:val="24"/>
        </w:rPr>
        <w:t>Самооценка .</w:t>
      </w:r>
      <w:proofErr w:type="gramEnd"/>
      <w:r w:rsidRPr="00750DC0">
        <w:rPr>
          <w:szCs w:val="24"/>
        </w:rPr>
        <w:t xml:space="preserve"> Выполнение итоговой работы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szCs w:val="24"/>
        </w:rPr>
        <w:t>Модуль: Математическая грамотность «Математика в повседневной жизни» (4 ч)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Путешествия и отдых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Транспорт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Здоровье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Домашнее хозяйство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szCs w:val="24"/>
        </w:rPr>
        <w:t xml:space="preserve">Модуль: Финансовая грамотность «Школа финансовых решений» 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szCs w:val="24"/>
        </w:rPr>
        <w:t>(4 ч)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Собираемся за покупками: что важно знать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Делаем покупки. Приобретаем услуги: знаем, умеем, практикуем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Самое главное о правилах поведении грамотного покупателя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szCs w:val="24"/>
        </w:rPr>
        <w:t>Интегрированные занятия: Финансовая грамотность+ Математика (2 ч)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1</w:t>
      </w:r>
      <w:proofErr w:type="gramStart"/>
      <w:r w:rsidRPr="00750DC0">
        <w:rPr>
          <w:szCs w:val="24"/>
        </w:rPr>
        <w:tab/>
        <w:t>«</w:t>
      </w:r>
      <w:proofErr w:type="gramEnd"/>
      <w:r w:rsidRPr="00750DC0">
        <w:rPr>
          <w:szCs w:val="24"/>
        </w:rPr>
        <w:t>Деньги – не щепки, счетом крепки»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szCs w:val="24"/>
        </w:rPr>
        <w:lastRenderedPageBreak/>
        <w:t>Модуль: Глобальные компетенции «Роскошь общения. Ты, я, мы отвечаем за планету. Мы учимся взаимодействовать и знакомимся с глобальными проблемами» (5 ч)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Мы умеем дружить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Общаемся с одноклассниками и живем интересно</w:t>
      </w:r>
    </w:p>
    <w:p w:rsidR="00E33B27" w:rsidRPr="00750DC0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Какие проблемы называют глобальными? Что значит быть глобально компетентным?</w:t>
      </w:r>
    </w:p>
    <w:p w:rsidR="00E33B27" w:rsidRDefault="00E33B27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4 Можем ли мы решать глобальные проблемы? Начинаем </w:t>
      </w:r>
      <w:proofErr w:type="gramStart"/>
      <w:r w:rsidRPr="00750DC0">
        <w:rPr>
          <w:szCs w:val="24"/>
        </w:rPr>
        <w:t>действовать .</w:t>
      </w:r>
      <w:proofErr w:type="gramEnd"/>
      <w:r w:rsidRPr="00750DC0">
        <w:rPr>
          <w:szCs w:val="24"/>
        </w:rPr>
        <w:t xml:space="preserve"> Идея: на материале заданий «Покупаем новое» и «Не выбрасывайте продукты» интеграция с финансовой грамотностью по теме </w:t>
      </w:r>
      <w:r w:rsidR="00E56D2C" w:rsidRPr="00750DC0">
        <w:rPr>
          <w:szCs w:val="24"/>
        </w:rPr>
        <w:t>Покупки»</w:t>
      </w:r>
    </w:p>
    <w:p w:rsidR="0040448C" w:rsidRPr="00750DC0" w:rsidRDefault="0040448C" w:rsidP="0040448C">
      <w:pPr>
        <w:pStyle w:val="a5"/>
        <w:ind w:right="-1"/>
        <w:jc w:val="both"/>
        <w:rPr>
          <w:szCs w:val="24"/>
        </w:rPr>
      </w:pPr>
    </w:p>
    <w:p w:rsidR="00E56D2C" w:rsidRPr="00750DC0" w:rsidRDefault="00E56D2C" w:rsidP="0040448C">
      <w:pPr>
        <w:pStyle w:val="a5"/>
        <w:ind w:right="-1"/>
        <w:jc w:val="center"/>
        <w:rPr>
          <w:szCs w:val="24"/>
        </w:rPr>
      </w:pPr>
      <w:r w:rsidRPr="00750DC0">
        <w:rPr>
          <w:rFonts w:eastAsia="Calibri"/>
          <w:b/>
          <w:szCs w:val="24"/>
        </w:rPr>
        <w:t>ПЛАНИРУЕМЫЕ РЕЗУЛЬТАТЫ</w:t>
      </w:r>
    </w:p>
    <w:p w:rsidR="00E56D2C" w:rsidRPr="00750DC0" w:rsidRDefault="00E56D2C" w:rsidP="0040448C">
      <w:pPr>
        <w:pStyle w:val="a5"/>
        <w:ind w:right="-1"/>
        <w:jc w:val="center"/>
        <w:rPr>
          <w:szCs w:val="24"/>
        </w:rPr>
      </w:pPr>
      <w:r w:rsidRPr="00750DC0">
        <w:rPr>
          <w:szCs w:val="24"/>
        </w:rPr>
        <w:t>ОСВОЕНИЯ КУРСА ВНЕУРОЧНОЙ ДЕЯТЕЛЬНОСТИ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Занятия в рамках программы направлены на обеспечение достижений обучающимися следующих личностных, </w:t>
      </w:r>
      <w:proofErr w:type="spellStart"/>
      <w:r w:rsidRPr="00750DC0">
        <w:rPr>
          <w:szCs w:val="24"/>
        </w:rPr>
        <w:t>метапредметных</w:t>
      </w:r>
      <w:proofErr w:type="spellEnd"/>
      <w:r w:rsidRPr="00750DC0">
        <w:rPr>
          <w:szCs w:val="24"/>
        </w:rPr>
        <w:t xml:space="preserve"> и предметных образовательных </w:t>
      </w:r>
      <w:proofErr w:type="gramStart"/>
      <w:r w:rsidRPr="00750DC0">
        <w:rPr>
          <w:szCs w:val="24"/>
        </w:rPr>
        <w:t>результатов .</w:t>
      </w:r>
      <w:proofErr w:type="gramEnd"/>
      <w:r w:rsidRPr="00750DC0">
        <w:rPr>
          <w:szCs w:val="24"/>
        </w:rPr>
        <w:t xml:space="preserve">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</w:t>
      </w:r>
      <w:proofErr w:type="gramStart"/>
      <w:r w:rsidRPr="00750DC0">
        <w:rPr>
          <w:szCs w:val="24"/>
        </w:rPr>
        <w:t>результатов .</w:t>
      </w:r>
      <w:proofErr w:type="gramEnd"/>
    </w:p>
    <w:p w:rsidR="00E56D2C" w:rsidRPr="0040448C" w:rsidRDefault="00E56D2C" w:rsidP="0040448C">
      <w:pPr>
        <w:pStyle w:val="a5"/>
        <w:ind w:right="-1"/>
        <w:jc w:val="center"/>
        <w:rPr>
          <w:b/>
          <w:szCs w:val="24"/>
        </w:rPr>
      </w:pPr>
      <w:r w:rsidRPr="0040448C">
        <w:rPr>
          <w:b/>
          <w:szCs w:val="24"/>
        </w:rPr>
        <w:t>Личностные результаты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осознание российской гражданской идентичности (осознание себя, своих задач и своего места в мире);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готовность к выполнению обязанностей гражданина и реализации его прав;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готовность к саморазвитию, самостоятельности и личностному самоопределению;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осознание ценности самостоятельности и инициативы;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проявление интереса к способам познания;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стремление к </w:t>
      </w:r>
      <w:proofErr w:type="spellStart"/>
      <w:r w:rsidRPr="00750DC0">
        <w:rPr>
          <w:szCs w:val="24"/>
        </w:rPr>
        <w:t>самоизменению</w:t>
      </w:r>
      <w:proofErr w:type="spellEnd"/>
      <w:r w:rsidRPr="00750DC0">
        <w:rPr>
          <w:szCs w:val="24"/>
        </w:rPr>
        <w:t>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proofErr w:type="spellStart"/>
      <w:r w:rsidRPr="00750DC0">
        <w:rPr>
          <w:szCs w:val="24"/>
        </w:rPr>
        <w:t>сформированность</w:t>
      </w:r>
      <w:proofErr w:type="spellEnd"/>
      <w:r w:rsidRPr="00750DC0">
        <w:rPr>
          <w:szCs w:val="24"/>
        </w:rPr>
        <w:t xml:space="preserve"> внутренней позиции личности как особого ценностного отношения к себе, окружающим людям и жизни в целом;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ориентация на моральные ценности и нормы в ситуациях нравственного выбора;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установка на активное участие в решении практических задач, осознание важности образования на протяжении всей жизни для успешной профессиональной деятельности и развитие необходимых умений;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активное участие в жизни семьи;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приобретение опыта успешного межличностного общения;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соблюдение правил безопасности, в том числе навыков безопасного поведения в интернет-</w:t>
      </w:r>
      <w:proofErr w:type="gramStart"/>
      <w:r w:rsidRPr="00750DC0">
        <w:rPr>
          <w:szCs w:val="24"/>
        </w:rPr>
        <w:t>среде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освоение социального опыта, основных социальных ролей; осознание личной ответственности за свои поступки в мире; 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lastRenderedPageBreak/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</w:t>
      </w:r>
      <w:proofErr w:type="gramStart"/>
      <w:r w:rsidRPr="00750DC0">
        <w:rPr>
          <w:szCs w:val="24"/>
        </w:rPr>
        <w:t>развитие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Личностные результаты, связанные с формированием экологической культуры: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умение анализировать и выявлять взаимосвязи природы, общества и экономики;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готовность к участию в практической деятельности экологической </w:t>
      </w:r>
      <w:proofErr w:type="gramStart"/>
      <w:r w:rsidRPr="00750DC0">
        <w:rPr>
          <w:szCs w:val="24"/>
        </w:rPr>
        <w:t>направленности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</w:t>
      </w:r>
      <w:proofErr w:type="gramStart"/>
      <w:r w:rsidRPr="00750DC0">
        <w:rPr>
          <w:szCs w:val="24"/>
        </w:rPr>
        <w:t>деятельности .</w:t>
      </w:r>
      <w:proofErr w:type="gramEnd"/>
    </w:p>
    <w:p w:rsidR="00E56D2C" w:rsidRPr="0040448C" w:rsidRDefault="00E56D2C" w:rsidP="0040448C">
      <w:pPr>
        <w:pStyle w:val="a5"/>
        <w:ind w:right="-1"/>
        <w:jc w:val="center"/>
        <w:rPr>
          <w:b/>
          <w:szCs w:val="24"/>
        </w:rPr>
      </w:pPr>
      <w:proofErr w:type="spellStart"/>
      <w:r w:rsidRPr="0040448C">
        <w:rPr>
          <w:b/>
          <w:szCs w:val="24"/>
        </w:rPr>
        <w:t>Метапредметные</w:t>
      </w:r>
      <w:proofErr w:type="spellEnd"/>
      <w:r w:rsidRPr="0040448C">
        <w:rPr>
          <w:b/>
          <w:szCs w:val="24"/>
        </w:rPr>
        <w:t xml:space="preserve"> результаты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proofErr w:type="spellStart"/>
      <w:r w:rsidRPr="00750DC0">
        <w:rPr>
          <w:szCs w:val="24"/>
        </w:rPr>
        <w:t>Метапредметные</w:t>
      </w:r>
      <w:proofErr w:type="spellEnd"/>
      <w:r w:rsidRPr="00750DC0">
        <w:rPr>
          <w:szCs w:val="24"/>
        </w:rPr>
        <w:t xml:space="preserve">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— овладение </w:t>
      </w:r>
      <w:r w:rsidRPr="00750DC0">
        <w:rPr>
          <w:szCs w:val="24"/>
        </w:rPr>
        <w:tab/>
        <w:t xml:space="preserve">универсальными </w:t>
      </w:r>
      <w:r w:rsidRPr="00750DC0">
        <w:rPr>
          <w:szCs w:val="24"/>
        </w:rPr>
        <w:tab/>
        <w:t xml:space="preserve">учебными </w:t>
      </w:r>
      <w:r w:rsidRPr="00750DC0">
        <w:rPr>
          <w:szCs w:val="24"/>
        </w:rPr>
        <w:tab/>
        <w:t>познавательными действиями;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— овладение универсальными учебными коммуникативными действиями;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— овладение универсальными регулятивными </w:t>
      </w:r>
      <w:proofErr w:type="gramStart"/>
      <w:r w:rsidRPr="00750DC0">
        <w:rPr>
          <w:szCs w:val="24"/>
        </w:rPr>
        <w:t>действиями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Освоение обучающимися </w:t>
      </w:r>
      <w:proofErr w:type="spellStart"/>
      <w:r w:rsidRPr="00750DC0">
        <w:rPr>
          <w:szCs w:val="24"/>
        </w:rPr>
        <w:t>межпредметных</w:t>
      </w:r>
      <w:proofErr w:type="spellEnd"/>
      <w:r w:rsidRPr="00750DC0">
        <w:rPr>
          <w:szCs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способность их использовать в учебной, познавательной и социальной практике;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способность организовать и реализовать собственную познавательную деятельность;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способность к совместной деятельности;</w:t>
      </w:r>
    </w:p>
    <w:p w:rsidR="0040448C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овладение навыками работы с информацией: восприятие и создание инфо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i/>
          <w:szCs w:val="24"/>
        </w:rPr>
        <w:t>1) базовые логические действия: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владеть базовыми логическими операциями: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— сопоставления и сравнения,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— группировки, систематизации и классификации,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— анализа, синтеза, обобщения,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— выделения главного;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владеть приемами описания и рассуждения, в </w:t>
      </w:r>
      <w:proofErr w:type="gramStart"/>
      <w:r w:rsidRPr="00750DC0">
        <w:rPr>
          <w:szCs w:val="24"/>
        </w:rPr>
        <w:t>т .ч</w:t>
      </w:r>
      <w:proofErr w:type="gramEnd"/>
      <w:r w:rsidRPr="00750DC0">
        <w:rPr>
          <w:szCs w:val="24"/>
        </w:rPr>
        <w:t xml:space="preserve"> . – с помощью схем и </w:t>
      </w:r>
      <w:proofErr w:type="spellStart"/>
      <w:r w:rsidRPr="00750DC0">
        <w:rPr>
          <w:szCs w:val="24"/>
        </w:rPr>
        <w:t>знако</w:t>
      </w:r>
      <w:proofErr w:type="spellEnd"/>
      <w:r w:rsidRPr="00750DC0">
        <w:rPr>
          <w:szCs w:val="24"/>
        </w:rPr>
        <w:t>-символических средств;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выявлять и характеризовать существенные признаки объектов (явлений);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устанавливать существенный признак классификации, основания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для обобщения и сравнения, критерии проводимого анализа;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предлагать критерии для выявления закономерностей и противоречий;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выявлять дефициты информации, данных, необходимых для решения поставленной задачи;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выявлять причинно-следственные связи при изучении явлений и процессов;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lastRenderedPageBreak/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0448C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 </w:t>
      </w:r>
      <w:r w:rsidRPr="00750DC0">
        <w:rPr>
          <w:b/>
          <w:i/>
          <w:szCs w:val="24"/>
        </w:rPr>
        <w:t>2) базовые исследовательские действия: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использовать вопросы как исследовательский инструмент познания;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40448C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 </w:t>
      </w:r>
      <w:r w:rsidRPr="00750DC0">
        <w:rPr>
          <w:b/>
          <w:i/>
          <w:szCs w:val="24"/>
        </w:rPr>
        <w:t>3) работа с информацией: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учебной задачи и заданных критериев;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эффективно запоминать и систематизировать </w:t>
      </w:r>
      <w:proofErr w:type="gramStart"/>
      <w:r w:rsidRPr="00750DC0">
        <w:rPr>
          <w:szCs w:val="24"/>
        </w:rPr>
        <w:t>информацию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750DC0">
        <w:rPr>
          <w:szCs w:val="24"/>
        </w:rPr>
        <w:t>сформированность</w:t>
      </w:r>
      <w:proofErr w:type="spellEnd"/>
      <w:r w:rsidRPr="00750DC0">
        <w:rPr>
          <w:szCs w:val="24"/>
        </w:rPr>
        <w:t xml:space="preserve"> когнитивных навыков у </w:t>
      </w:r>
      <w:proofErr w:type="gramStart"/>
      <w:r w:rsidRPr="00750DC0">
        <w:rPr>
          <w:szCs w:val="24"/>
        </w:rPr>
        <w:t>обучающихся .</w:t>
      </w:r>
      <w:proofErr w:type="gramEnd"/>
    </w:p>
    <w:p w:rsidR="0040448C" w:rsidRPr="0040448C" w:rsidRDefault="00E56D2C" w:rsidP="0040448C">
      <w:pPr>
        <w:pStyle w:val="a5"/>
        <w:ind w:right="-1"/>
        <w:jc w:val="both"/>
        <w:rPr>
          <w:rFonts w:eastAsia="Calibri"/>
          <w:b/>
          <w:szCs w:val="24"/>
        </w:rPr>
      </w:pPr>
      <w:r w:rsidRPr="0040448C">
        <w:rPr>
          <w:rFonts w:eastAsia="Calibri"/>
          <w:b/>
          <w:szCs w:val="24"/>
        </w:rPr>
        <w:t xml:space="preserve">Овладение универсальными учебными коммуникативными действиями: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i/>
          <w:szCs w:val="24"/>
        </w:rPr>
        <w:t>1) общение: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выражать себя (свою точку зрения) в устных и письменных текстах;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lastRenderedPageBreak/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публично представлять результаты решения задачи, выполненного опыта (эксперимента, исследования, проекта);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750DC0">
        <w:rPr>
          <w:b/>
          <w:i/>
          <w:szCs w:val="24"/>
        </w:rPr>
        <w:t>2) совместная деятельность: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(обсуждения, обмен мнений, «мозговые штурмы» и иные);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</w:t>
      </w:r>
      <w:proofErr w:type="gramStart"/>
      <w:r w:rsidRPr="00750DC0">
        <w:rPr>
          <w:szCs w:val="24"/>
        </w:rPr>
        <w:t>группой .</w:t>
      </w:r>
      <w:proofErr w:type="gramEnd"/>
    </w:p>
    <w:p w:rsidR="0040448C" w:rsidRDefault="00E56D2C" w:rsidP="0040448C">
      <w:pPr>
        <w:pStyle w:val="a5"/>
        <w:ind w:right="-1"/>
        <w:jc w:val="both"/>
        <w:rPr>
          <w:rFonts w:eastAsia="Calibri"/>
          <w:szCs w:val="24"/>
        </w:rPr>
      </w:pPr>
      <w:r w:rsidRPr="00750DC0">
        <w:rPr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750DC0">
        <w:rPr>
          <w:szCs w:val="24"/>
        </w:rPr>
        <w:t>сформированность</w:t>
      </w:r>
      <w:proofErr w:type="spellEnd"/>
      <w:r w:rsidRPr="00750DC0">
        <w:rPr>
          <w:szCs w:val="24"/>
        </w:rPr>
        <w:t xml:space="preserve"> социальных навыков и эмоционального интеллекта </w:t>
      </w:r>
      <w:proofErr w:type="gramStart"/>
      <w:r w:rsidRPr="00750DC0">
        <w:rPr>
          <w:szCs w:val="24"/>
        </w:rPr>
        <w:t>обучающихся .</w:t>
      </w:r>
      <w:proofErr w:type="gramEnd"/>
      <w:r w:rsidRPr="00750DC0">
        <w:rPr>
          <w:szCs w:val="24"/>
        </w:rPr>
        <w:t xml:space="preserve"> </w:t>
      </w:r>
      <w:r w:rsidRPr="0040448C">
        <w:rPr>
          <w:rFonts w:eastAsia="Calibri"/>
          <w:b/>
          <w:szCs w:val="24"/>
        </w:rPr>
        <w:t>Овладение универсальными учебными регулятивными действиями: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rFonts w:eastAsia="Calibri"/>
          <w:szCs w:val="24"/>
        </w:rPr>
        <w:t xml:space="preserve"> </w:t>
      </w:r>
      <w:r w:rsidRPr="00750DC0">
        <w:rPr>
          <w:b/>
          <w:i/>
          <w:szCs w:val="24"/>
        </w:rPr>
        <w:t>1) самоорганизация: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выявлять проблемы для решения в жизненных и учебных ситуациях;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40448C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делать выбор и брать ответственность за решение;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i/>
          <w:szCs w:val="24"/>
        </w:rPr>
        <w:t>2) самоконтроль: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владеть способами самоконтроля, </w:t>
      </w:r>
      <w:proofErr w:type="spellStart"/>
      <w:r w:rsidRPr="00750DC0">
        <w:rPr>
          <w:szCs w:val="24"/>
        </w:rPr>
        <w:t>самомотивации</w:t>
      </w:r>
      <w:proofErr w:type="spellEnd"/>
      <w:r w:rsidRPr="00750DC0">
        <w:rPr>
          <w:szCs w:val="24"/>
        </w:rPr>
        <w:t xml:space="preserve"> и рефлексии;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давать адекватную оценку ситуации и предлагать план ее изменения;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объяснять причины достижения (</w:t>
      </w:r>
      <w:proofErr w:type="spellStart"/>
      <w:r w:rsidRPr="00750DC0">
        <w:rPr>
          <w:szCs w:val="24"/>
        </w:rPr>
        <w:t>недостижения</w:t>
      </w:r>
      <w:proofErr w:type="spellEnd"/>
      <w:r w:rsidRPr="00750DC0">
        <w:rPr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оценивать соответствие результата цели и условиям; </w:t>
      </w:r>
      <w:r w:rsidRPr="00750DC0">
        <w:rPr>
          <w:b/>
          <w:i/>
          <w:szCs w:val="24"/>
        </w:rPr>
        <w:t>3) эмоциональный интеллект: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различать, называть и управлять собственными эмоциями и эмоциями других;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выявлять и анализировать причины эмоций;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ставить себя на место другого человека, понимать мотивы и намерения другого;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регулировать способ выражения эмоций;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i/>
          <w:szCs w:val="24"/>
        </w:rPr>
        <w:t>4) принятие себя и других: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осознанно относиться к другому человеку, его мнению;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lastRenderedPageBreak/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признавать свое право на ошибку и такое же право другого;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принимать себя и других, не осуждая;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открытость себе и другим;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осознавать невозможность контролировать все </w:t>
      </w:r>
      <w:proofErr w:type="gramStart"/>
      <w:r w:rsidRPr="00750DC0">
        <w:rPr>
          <w:szCs w:val="24"/>
        </w:rPr>
        <w:t>вокруг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</w:t>
      </w:r>
      <w:proofErr w:type="gramStart"/>
      <w:r w:rsidRPr="00750DC0">
        <w:rPr>
          <w:szCs w:val="24"/>
        </w:rPr>
        <w:t>)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b/>
          <w:szCs w:val="24"/>
        </w:rPr>
        <w:t>Предметные результаты</w:t>
      </w:r>
      <w:r w:rsidRPr="00750DC0">
        <w:rPr>
          <w:szCs w:val="24"/>
        </w:rPr>
        <w:t xml:space="preserve"> 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</w:t>
      </w:r>
      <w:proofErr w:type="gramStart"/>
      <w:r w:rsidRPr="00750DC0">
        <w:rPr>
          <w:szCs w:val="24"/>
        </w:rPr>
        <w:t>грамотности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Занятия по </w:t>
      </w:r>
      <w:r w:rsidRPr="00750DC0">
        <w:rPr>
          <w:b/>
          <w:szCs w:val="24"/>
        </w:rPr>
        <w:t>читательской грамотности</w:t>
      </w:r>
      <w:r w:rsidRPr="00750DC0">
        <w:rPr>
          <w:szCs w:val="24"/>
        </w:rPr>
        <w:t xml:space="preserve"> в рамках внеурочной деятельности вносят вклад в достижение следующих предметных результатов по предметной области </w:t>
      </w:r>
      <w:r w:rsidRPr="00750DC0">
        <w:rPr>
          <w:b/>
          <w:szCs w:val="24"/>
        </w:rPr>
        <w:t>«Русский язык и литература</w:t>
      </w:r>
      <w:proofErr w:type="gramStart"/>
      <w:r w:rsidRPr="00750DC0">
        <w:rPr>
          <w:b/>
          <w:szCs w:val="24"/>
        </w:rPr>
        <w:t>»</w:t>
      </w:r>
      <w:r w:rsidRPr="00750DC0">
        <w:rPr>
          <w:szCs w:val="24"/>
        </w:rPr>
        <w:t xml:space="preserve">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rFonts w:eastAsia="Calibri"/>
          <w:b/>
          <w:szCs w:val="24"/>
        </w:rPr>
        <w:t>По учебному предмету «Русский язык»: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представление </w:t>
      </w:r>
      <w:proofErr w:type="gramStart"/>
      <w:r w:rsidRPr="00750DC0">
        <w:rPr>
          <w:szCs w:val="24"/>
        </w:rPr>
        <w:t>содержания</w:t>
      </w:r>
      <w:proofErr w:type="gramEnd"/>
      <w:r w:rsidRPr="00750DC0">
        <w:rPr>
          <w:szCs w:val="24"/>
        </w:rPr>
        <w:t xml:space="preserve"> прослушанного или прочитанного учебно-научного текста в виде таблицы, схемы; комментирование текста или его фрагмента;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извлечение информации из различных источников, ее осмысление и оперирование ею;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определение лексического значения слова разными способами (установление значения слова по контексту</w:t>
      </w:r>
      <w:proofErr w:type="gramStart"/>
      <w:r w:rsidRPr="00750DC0">
        <w:rPr>
          <w:szCs w:val="24"/>
        </w:rPr>
        <w:t>)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rFonts w:eastAsia="Calibri"/>
          <w:b/>
          <w:szCs w:val="24"/>
        </w:rPr>
        <w:t>По учебному предмету «Литература»: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овладение умениями самостоятельной интерпретации и оценки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</w:t>
      </w:r>
      <w:proofErr w:type="gramStart"/>
      <w:r w:rsidRPr="00750DC0">
        <w:rPr>
          <w:szCs w:val="24"/>
        </w:rPr>
        <w:t>)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Занятия по </w:t>
      </w:r>
      <w:r w:rsidRPr="00750DC0">
        <w:rPr>
          <w:b/>
          <w:szCs w:val="24"/>
        </w:rPr>
        <w:t>математической грамотности</w:t>
      </w:r>
      <w:r w:rsidRPr="00750DC0">
        <w:rPr>
          <w:szCs w:val="24"/>
        </w:rPr>
        <w:t xml:space="preserve"> в рамках внеурочной деятельности вносят вклад в достижение следующих предметных результатов по учебному предмету </w:t>
      </w:r>
      <w:r w:rsidRPr="00750DC0">
        <w:rPr>
          <w:b/>
          <w:szCs w:val="24"/>
        </w:rPr>
        <w:t>«Математика»</w:t>
      </w:r>
      <w:r w:rsidRPr="00750DC0">
        <w:rPr>
          <w:szCs w:val="24"/>
        </w:rPr>
        <w:t>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Использовать в практических (жизненных) ситуациях следующие предметные математические умения и навыки: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proofErr w:type="gramStart"/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 сравнивать</w:t>
      </w:r>
      <w:proofErr w:type="gramEnd"/>
      <w:r w:rsidRPr="00750DC0">
        <w:rPr>
          <w:szCs w:val="24"/>
        </w:rPr>
        <w:t xml:space="preserve"> и упорядочивать натуральные числа, целые числа, обыкновенные и десятичные дроби, рациональные и 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lastRenderedPageBreak/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пропорциональностью величин, процентами (налоги, задачи из области управления личными и семейными финансами), 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 расстояния, времени, скорости; выражать одни единицы величины через другие; интерпретировать результаты решения задач с учетом ограничений, связанных со свойствами рассматриваемых объектов;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</w:t>
      </w:r>
      <w:proofErr w:type="spellStart"/>
      <w:r w:rsidRPr="00750DC0">
        <w:rPr>
          <w:szCs w:val="24"/>
        </w:rPr>
        <w:t>инфографики</w:t>
      </w:r>
      <w:proofErr w:type="spellEnd"/>
      <w:r w:rsidRPr="00750DC0">
        <w:rPr>
          <w:szCs w:val="24"/>
        </w:rPr>
        <w:t>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пользоваться геометрическими понятиями: отрезок, угол, 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 приводить примеры объектов окружающего мира, имеющих форму изученных плоских и пространственных фигур, 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 изученных фигур для их распознавания, построения;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находить длины отрезков и расстояния непосредственным измерением с помощью линейки; находить измерения параллелепипеда, куба; вычислять периметр многоугольника, периметр и площадь фигур, составленных из прямоугольников; находить длину окружности, </w:t>
      </w:r>
      <w:proofErr w:type="spellStart"/>
      <w:r w:rsidRPr="00750DC0">
        <w:rPr>
          <w:szCs w:val="24"/>
        </w:rPr>
        <w:t>плошадь</w:t>
      </w:r>
      <w:proofErr w:type="spellEnd"/>
      <w:r w:rsidRPr="00750DC0">
        <w:rPr>
          <w:szCs w:val="24"/>
        </w:rPr>
        <w:t xml:space="preserve"> круга; 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 выражать одни единицы величины через другие;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решать задачи из реальной жизни, связанные с числовыми последовательностями, использовать свойства </w:t>
      </w:r>
      <w:proofErr w:type="gramStart"/>
      <w:r w:rsidRPr="00750DC0">
        <w:rPr>
          <w:szCs w:val="24"/>
        </w:rPr>
        <w:t>последовательностей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Занятия по естественно-научной грамотности в рамках внеурочной деятельности вносят вклад в достижение следующих предметных результатов по предметной области </w:t>
      </w:r>
      <w:r w:rsidRPr="00750DC0">
        <w:rPr>
          <w:b/>
          <w:szCs w:val="24"/>
        </w:rPr>
        <w:t>«Естественно-научные предметы»</w:t>
      </w:r>
      <w:r w:rsidRPr="00750DC0">
        <w:rPr>
          <w:szCs w:val="24"/>
        </w:rPr>
        <w:t xml:space="preserve">: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умение объяснять процессы и свойства тел, в том числе в контексте ситуаций практико-ориентированного характера;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умение применять простые физические модели для объяснения процессов и явлений;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lastRenderedPageBreak/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окружающую природную среду;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proofErr w:type="spellStart"/>
      <w:r w:rsidRPr="00750DC0">
        <w:rPr>
          <w:szCs w:val="24"/>
        </w:rPr>
        <w:t>сформированность</w:t>
      </w:r>
      <w:proofErr w:type="spellEnd"/>
      <w:r w:rsidRPr="00750DC0">
        <w:rPr>
          <w:szCs w:val="24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здоровья; 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умение характеризовать принципы действия технических устройств промышленных технологических </w:t>
      </w:r>
      <w:proofErr w:type="gramStart"/>
      <w:r w:rsidRPr="00750DC0">
        <w:rPr>
          <w:szCs w:val="24"/>
        </w:rPr>
        <w:t>процессов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Занятия по </w:t>
      </w:r>
      <w:r w:rsidRPr="00750DC0">
        <w:rPr>
          <w:b/>
          <w:szCs w:val="24"/>
        </w:rPr>
        <w:t>финансовой грамотности</w:t>
      </w:r>
      <w:r w:rsidRPr="00750DC0">
        <w:rPr>
          <w:szCs w:val="24"/>
        </w:rP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 отношений;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750DC0">
        <w:rPr>
          <w:szCs w:val="24"/>
        </w:rPr>
        <w:t>фишинг</w:t>
      </w:r>
      <w:proofErr w:type="spellEnd"/>
      <w:r w:rsidRPr="00750DC0">
        <w:rPr>
          <w:szCs w:val="24"/>
        </w:rPr>
        <w:t>);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 финансового поведения, составления личного финансового </w:t>
      </w:r>
      <w:proofErr w:type="gramStart"/>
      <w:r w:rsidRPr="00750DC0">
        <w:rPr>
          <w:szCs w:val="24"/>
        </w:rPr>
        <w:t>плана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Занятия по </w:t>
      </w:r>
      <w:r w:rsidRPr="00750DC0">
        <w:rPr>
          <w:b/>
          <w:szCs w:val="24"/>
        </w:rPr>
        <w:t>глобальным компетенциям</w:t>
      </w:r>
      <w:r w:rsidRPr="00750DC0">
        <w:rPr>
          <w:szCs w:val="24"/>
        </w:rP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освоение научных знаний, умений и способов действий, специфических для соответствующей предметной области;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формирование предпосылок научного типа мышления;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</w:t>
      </w:r>
      <w:proofErr w:type="gramStart"/>
      <w:r w:rsidRPr="00750DC0">
        <w:rPr>
          <w:szCs w:val="24"/>
        </w:rPr>
        <w:t>проектов .</w:t>
      </w:r>
      <w:proofErr w:type="gramEnd"/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 xml:space="preserve">Занятия по </w:t>
      </w:r>
      <w:r w:rsidRPr="00750DC0">
        <w:rPr>
          <w:b/>
          <w:szCs w:val="24"/>
        </w:rPr>
        <w:t>креативному мышлению</w:t>
      </w:r>
      <w:r w:rsidRPr="00750DC0">
        <w:rPr>
          <w:szCs w:val="24"/>
        </w:rP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способность с опорой на иллюстрации и/или описания ситуаций составлять названия, сюжеты и сценарии, диалоги и инсценировки;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>проявлять творческое воображение, изображать предметы и явления;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lastRenderedPageBreak/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демонстрировать с помощью рисунков смысл обсуждаемых терминов, суждений, выражений и </w:t>
      </w:r>
      <w:proofErr w:type="gramStart"/>
      <w:r w:rsidRPr="00750DC0">
        <w:rPr>
          <w:szCs w:val="24"/>
        </w:rPr>
        <w:t>т .п</w:t>
      </w:r>
      <w:proofErr w:type="gramEnd"/>
      <w:r w:rsidRPr="00750DC0">
        <w:rPr>
          <w:szCs w:val="24"/>
        </w:rPr>
        <w:t xml:space="preserve"> .;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предлагать адекватные способы решения различных социальных проблем в области </w:t>
      </w:r>
      <w:proofErr w:type="spellStart"/>
      <w:r w:rsidRPr="00750DC0">
        <w:rPr>
          <w:szCs w:val="24"/>
        </w:rPr>
        <w:t>энерго</w:t>
      </w:r>
      <w:proofErr w:type="spellEnd"/>
      <w:r w:rsidRPr="00750DC0">
        <w:rPr>
          <w:szCs w:val="24"/>
        </w:rPr>
        <w:t>- и 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:rsidR="00E56D2C" w:rsidRPr="00750DC0" w:rsidRDefault="00E56D2C" w:rsidP="0040448C">
      <w:pPr>
        <w:pStyle w:val="a5"/>
        <w:ind w:right="-1"/>
        <w:jc w:val="both"/>
        <w:rPr>
          <w:szCs w:val="24"/>
        </w:rPr>
      </w:pPr>
      <w:r w:rsidRPr="00750DC0">
        <w:rPr>
          <w:szCs w:val="24"/>
        </w:rPr>
        <w:t>6</w:t>
      </w:r>
      <w:r w:rsidRPr="00750DC0">
        <w:rPr>
          <w:szCs w:val="24"/>
          <w:vertAlign w:val="subscript"/>
        </w:rPr>
        <w:t xml:space="preserve"> </w:t>
      </w:r>
      <w:r w:rsidRPr="00750DC0">
        <w:rPr>
          <w:szCs w:val="24"/>
        </w:rPr>
        <w:t xml:space="preserve">ставить исследовательские вопросы, предлагать гипотезы, схемы экспериментов, предложения по </w:t>
      </w:r>
      <w:proofErr w:type="gramStart"/>
      <w:r w:rsidRPr="00750DC0">
        <w:rPr>
          <w:szCs w:val="24"/>
        </w:rPr>
        <w:t>изобретательству .</w:t>
      </w:r>
      <w:proofErr w:type="gramEnd"/>
    </w:p>
    <w:p w:rsidR="00E33B27" w:rsidRPr="00750DC0" w:rsidRDefault="00E33B27" w:rsidP="00750DC0">
      <w:pPr>
        <w:pStyle w:val="a5"/>
        <w:jc w:val="both"/>
        <w:rPr>
          <w:szCs w:val="24"/>
        </w:rPr>
      </w:pPr>
    </w:p>
    <w:p w:rsidR="00AA5FC4" w:rsidRPr="00AA5FC4" w:rsidRDefault="0040448C" w:rsidP="00AA5FC4">
      <w:pPr>
        <w:spacing w:after="160" w:line="259" w:lineRule="auto"/>
        <w:ind w:left="0" w:firstLine="0"/>
        <w:jc w:val="center"/>
        <w:rPr>
          <w:b/>
          <w:szCs w:val="24"/>
        </w:rPr>
      </w:pPr>
      <w:r w:rsidRPr="00AA5FC4">
        <w:rPr>
          <w:b/>
          <w:bCs/>
          <w:szCs w:val="24"/>
        </w:rPr>
        <w:t>Тематическое планирование</w:t>
      </w:r>
      <w:r w:rsidR="00750DC0" w:rsidRPr="00AA5FC4">
        <w:rPr>
          <w:b/>
          <w:bCs/>
          <w:szCs w:val="24"/>
        </w:rPr>
        <w:t xml:space="preserve"> курса внеурочной деятельности</w:t>
      </w:r>
      <w:r w:rsidR="00AA5FC4" w:rsidRPr="00AA5FC4">
        <w:rPr>
          <w:b/>
          <w:bCs/>
          <w:szCs w:val="24"/>
        </w:rPr>
        <w:t xml:space="preserve"> </w:t>
      </w:r>
      <w:r w:rsidR="00AA5FC4" w:rsidRPr="00AA5FC4">
        <w:rPr>
          <w:b/>
          <w:szCs w:val="24"/>
        </w:rPr>
        <w:t xml:space="preserve">«Функциональная грамотность: учимся для </w:t>
      </w:r>
      <w:proofErr w:type="gramStart"/>
      <w:r w:rsidR="00AA5FC4" w:rsidRPr="00AA5FC4">
        <w:rPr>
          <w:b/>
          <w:szCs w:val="24"/>
        </w:rPr>
        <w:t>жизни »</w:t>
      </w:r>
      <w:proofErr w:type="gramEnd"/>
    </w:p>
    <w:p w:rsidR="00750DC0" w:rsidRPr="00AA5FC4" w:rsidRDefault="00AA5FC4" w:rsidP="00AA5FC4">
      <w:pPr>
        <w:spacing w:after="0" w:line="408" w:lineRule="auto"/>
        <w:ind w:left="120"/>
        <w:jc w:val="center"/>
        <w:rPr>
          <w:b/>
          <w:szCs w:val="24"/>
        </w:rPr>
      </w:pPr>
      <w:r>
        <w:rPr>
          <w:b/>
          <w:szCs w:val="24"/>
        </w:rPr>
        <w:t xml:space="preserve">для обучающихся </w:t>
      </w:r>
      <w:proofErr w:type="gramStart"/>
      <w:r>
        <w:rPr>
          <w:b/>
          <w:szCs w:val="24"/>
        </w:rPr>
        <w:t>5  классов</w:t>
      </w:r>
      <w:proofErr w:type="gramEnd"/>
    </w:p>
    <w:tbl>
      <w:tblPr>
        <w:tblW w:w="9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3"/>
        <w:gridCol w:w="3220"/>
        <w:gridCol w:w="3337"/>
      </w:tblGrid>
      <w:tr w:rsidR="00750DC0" w:rsidRPr="00750DC0" w:rsidTr="00AA5FC4">
        <w:trPr>
          <w:trHeight w:val="378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Содержание курса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Формы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организации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Виды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деятельности</w:t>
            </w:r>
          </w:p>
        </w:tc>
      </w:tr>
      <w:tr w:rsidR="00750DC0" w:rsidRPr="00750DC0" w:rsidTr="00AA5FC4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40448C">
            <w:pPr>
              <w:pStyle w:val="a5"/>
              <w:ind w:left="0" w:firstLine="0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Модуль</w:t>
            </w:r>
          </w:p>
          <w:p w:rsidR="00750DC0" w:rsidRPr="0040448C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«</w:t>
            </w:r>
            <w:r w:rsidRPr="0040448C">
              <w:rPr>
                <w:b/>
                <w:bCs/>
                <w:szCs w:val="24"/>
              </w:rPr>
              <w:t>Читательская грамотность».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40448C">
              <w:rPr>
                <w:szCs w:val="24"/>
              </w:rPr>
              <w:t>«Читаем, соединяя текстовую и графическую информацию»; «Читаем, различая факты и мнения»;</w:t>
            </w:r>
            <w:r w:rsidRPr="0040448C">
              <w:rPr>
                <w:szCs w:val="24"/>
                <w:vertAlign w:val="superscript"/>
              </w:rPr>
              <w:t> «В мире текстов: от этикетки до повести»; «Шаг за пределы текста: пробуем действовать»; Читательская грамотность «События и факты с разных точек зрения».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50048D">
            <w:pPr>
              <w:pStyle w:val="a5"/>
              <w:rPr>
                <w:szCs w:val="24"/>
              </w:rPr>
            </w:pPr>
            <w:r w:rsidRPr="00750DC0">
              <w:rPr>
                <w:szCs w:val="24"/>
              </w:rPr>
              <w:t xml:space="preserve">Работа с текстами разных форматов. Поиск и выявление явной и скрытой, </w:t>
            </w:r>
            <w:proofErr w:type="spellStart"/>
            <w:r w:rsidRPr="00750DC0">
              <w:rPr>
                <w:szCs w:val="24"/>
              </w:rPr>
              <w:t>фактологической</w:t>
            </w:r>
            <w:proofErr w:type="spellEnd"/>
            <w:r w:rsidRPr="00750DC0">
              <w:rPr>
                <w:szCs w:val="24"/>
              </w:rPr>
              <w:t xml:space="preserve"> и концептуальной, главной и второстепенной информации. Соотнесения графической и текстовой информации. Анализ и интерпретация содержащейся в тексте информации, оценка противоречивой, неоднозначной, непроверенной информации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Исследовательская и практическая деятельность, проектная деятельность, игровая деятельность, коммуникативная деятельность, творческая деятельность.</w:t>
            </w:r>
          </w:p>
        </w:tc>
      </w:tr>
      <w:tr w:rsidR="00750DC0" w:rsidRPr="00750DC0" w:rsidTr="00AA5FC4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Модуль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«Естественно-научная грамотность»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«Наука рядом»; «Учимся исследовать»; «Узнаем новое и объясняем»; «Как применяют знания?»; «Знания в действии».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Работа индивидуально или в парах. Обсуждение результатов выполнения заданий. Творческий проект, интерактивная выставка, коммуникативные игры, беседы-дискуссии.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Исследовательская и практическая деятельность, проектная деятельность, игровая деятельность, коммуникативная деятельность, творческая деятельность</w:t>
            </w:r>
          </w:p>
        </w:tc>
      </w:tr>
      <w:tr w:rsidR="00750DC0" w:rsidRPr="00750DC0" w:rsidTr="00AA5FC4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lastRenderedPageBreak/>
              <w:t>Модуль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«Креативное мышление»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«Учимся мыслить креативно»; мышление «Проявляем креативность на уроках, в школе и в жизни»;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Работа индивидуально или в парах. Работа в малых группах по поиску аналогий, связей, ассоциаций Работа в парах и малых группах по анализу и моделированию ситуаций,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Исследовательская и практическая деятельность, проектная деятельность, коммуникативная деятельность, рефлексия</w:t>
            </w:r>
          </w:p>
        </w:tc>
      </w:tr>
      <w:tr w:rsidR="00750DC0" w:rsidRPr="00750DC0" w:rsidTr="00AA5FC4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Модуль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«Математическая грамотность.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«Математика в повседневной жизни»; «Математика в окружающем мире».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Беседа, групповая работа, индивидуальная работа, Моделирование ситуации математически.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Исследовательская и практическая деятельность, проектная деятельность, игровая деятельность.</w:t>
            </w:r>
          </w:p>
        </w:tc>
      </w:tr>
      <w:tr w:rsidR="00750DC0" w:rsidRPr="00750DC0" w:rsidTr="00AA5FC4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Модуль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«Финансовая грамотность».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«Школа финансовых решений»; «Основы финансового успеха»; Интегрированные занятия: Финансовая грамотность+ Математика.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Работа индивидуально или в парах. Решение ситуативных и проблемных задач Творческий проект, коммуникативные игры, беседы-дискуссии.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Исследовательская и практическая деятельность, проектная деятельность, игровая деятельность, коммуникативная деятельность, творческая деятельность</w:t>
            </w:r>
          </w:p>
        </w:tc>
      </w:tr>
      <w:tr w:rsidR="00750DC0" w:rsidRPr="00750DC0" w:rsidTr="00AA5FC4"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Модуль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b/>
                <w:bCs/>
                <w:szCs w:val="24"/>
              </w:rPr>
              <w:t>«Глобальные компетенции».</w:t>
            </w:r>
          </w:p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 xml:space="preserve">«Роскошь общения. Ты, я, мы отвечаем за планету. Мы учимся взаимодействовать и знакомимся с глобальными проблемами»; Роскошь общения. Ты, я, мы отвечаем за планету. Мы живем в обществе: соблюдаем нормы общения и действуем для </w:t>
            </w:r>
            <w:r w:rsidRPr="00750DC0">
              <w:rPr>
                <w:szCs w:val="24"/>
              </w:rPr>
              <w:lastRenderedPageBreak/>
              <w:t>будущего»; «Роскошь общения. Ты, я, мы отвечаем за планету. Мы будем жить и работать в изменяющемся цифровом мире».</w:t>
            </w:r>
          </w:p>
        </w:tc>
        <w:tc>
          <w:tcPr>
            <w:tcW w:w="3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lastRenderedPageBreak/>
              <w:t>Работа индивидуально или в парах.</w:t>
            </w:r>
            <w:r w:rsidRPr="00750DC0">
              <w:rPr>
                <w:i/>
                <w:iCs/>
                <w:szCs w:val="24"/>
              </w:rPr>
              <w:t> </w:t>
            </w:r>
            <w:r w:rsidRPr="00750DC0">
              <w:rPr>
                <w:szCs w:val="24"/>
              </w:rPr>
              <w:t>Решение познавательных задач и разбор ситуаций.</w:t>
            </w:r>
          </w:p>
        </w:tc>
        <w:tc>
          <w:tcPr>
            <w:tcW w:w="33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DC0" w:rsidRPr="00750DC0" w:rsidRDefault="00750DC0" w:rsidP="00750DC0">
            <w:pPr>
              <w:pStyle w:val="a5"/>
              <w:jc w:val="both"/>
              <w:rPr>
                <w:szCs w:val="24"/>
              </w:rPr>
            </w:pPr>
            <w:r w:rsidRPr="00750DC0">
              <w:rPr>
                <w:szCs w:val="24"/>
              </w:rPr>
              <w:t>Исследовательская и практическая деятельность, проектная деятельность, коммуникативная деятельность, рефлексия</w:t>
            </w:r>
          </w:p>
        </w:tc>
      </w:tr>
    </w:tbl>
    <w:p w:rsidR="00750DC0" w:rsidRPr="00750DC0" w:rsidRDefault="00750DC0" w:rsidP="00750DC0">
      <w:pPr>
        <w:pStyle w:val="a5"/>
        <w:jc w:val="both"/>
        <w:rPr>
          <w:szCs w:val="24"/>
        </w:rPr>
      </w:pPr>
    </w:p>
    <w:p w:rsidR="00F87F72" w:rsidRPr="00F87F72" w:rsidRDefault="00F87F72" w:rsidP="00F87F72">
      <w:pPr>
        <w:pStyle w:val="a5"/>
        <w:tabs>
          <w:tab w:val="left" w:pos="8204"/>
        </w:tabs>
        <w:ind w:left="0" w:firstLine="0"/>
        <w:jc w:val="both"/>
        <w:rPr>
          <w:b/>
        </w:rPr>
      </w:pPr>
      <w:r w:rsidRPr="00F87F72">
        <w:rPr>
          <w:b/>
        </w:rPr>
        <w:t>Используемые учебные пособия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 w:rsidRPr="00F87F72">
        <w:t xml:space="preserve">1.Гостева Ю.Н., Кузнецова М.И., Рябинина Л.А., Сидорова Г.А., Чабан Т.Ю. Читательская грамотность. Сборник эталонных заданий. Выпуск 1 (ч.1, ч.2). </w:t>
      </w:r>
      <w:proofErr w:type="spellStart"/>
      <w:proofErr w:type="gramStart"/>
      <w:r w:rsidRPr="00F87F72">
        <w:t>М.:Просвещение</w:t>
      </w:r>
      <w:proofErr w:type="spellEnd"/>
      <w:proofErr w:type="gramEnd"/>
      <w:r w:rsidRPr="00F87F72">
        <w:t>, 2021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 w:rsidRPr="00F87F72">
        <w:t xml:space="preserve">2.Рослова Л.О., </w:t>
      </w:r>
      <w:proofErr w:type="spellStart"/>
      <w:r w:rsidRPr="00F87F72">
        <w:t>Рыдзе</w:t>
      </w:r>
      <w:proofErr w:type="spellEnd"/>
      <w:r w:rsidRPr="00F87F72">
        <w:t xml:space="preserve"> О.А., Краснянская К.А., </w:t>
      </w:r>
      <w:proofErr w:type="spellStart"/>
      <w:r w:rsidRPr="00F87F72">
        <w:t>Квитко</w:t>
      </w:r>
      <w:proofErr w:type="spellEnd"/>
      <w:r w:rsidRPr="00F87F72">
        <w:t xml:space="preserve"> Е.С. Математическая грамотность. Сборник эталонных заданий. Выпуск 1 (ч.1, ч.2). М.: Просвещение,2021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 w:rsidRPr="00F87F72">
        <w:t>3.Пентин А.Ю., Никишова Е.А., Никифоров Г.Г. Естественно-научная грамотность. Сборник эталонных заданий. Выпуск 1. М.: Просвещение, 2021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 w:rsidRPr="00F87F72">
        <w:t>4.Г.С. и др. Креативное мышление. Сборник эталонных заданий. Выпуск 1. М.: Просвещение, 2021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 w:rsidRPr="00F87F72">
        <w:t>5.Ковалева Г.С., Рутковская Е.Л. Финансовая грамотность. Сборник эталонных заданий. Выпуск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  <w:rPr>
          <w:b/>
        </w:rPr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  <w:rPr>
          <w:b/>
        </w:rPr>
      </w:pPr>
      <w:r w:rsidRPr="00F87F72">
        <w:rPr>
          <w:b/>
        </w:rPr>
        <w:t xml:space="preserve">Используемые </w:t>
      </w:r>
      <w:proofErr w:type="spellStart"/>
      <w:r w:rsidRPr="00F87F72">
        <w:rPr>
          <w:b/>
        </w:rPr>
        <w:t>интернет-ресурсы</w:t>
      </w:r>
      <w:proofErr w:type="spellEnd"/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 w:rsidRPr="00F87F72">
        <w:t>1.. Электронный банк заданий для оценки функциональной грамотности. Диагностические работы Министерства просвещения РФ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 w:rsidRPr="00F87F72">
        <w:t>https://fg.resh.edu.ru/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 w:rsidRPr="00F87F72">
        <w:t>2.Электронные формы учебных пособий издательства Просвещение https://media.prosv.ru/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 w:rsidRPr="00F87F72">
        <w:t>3.Банк заданий ИСРО РАО http://skiv.instrao.ru/bank-zadaniy/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 w:rsidRPr="00F87F72">
        <w:t>4 Открытый банк заданий PISA https://fioco.ru/примеры-задач-pisa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proofErr w:type="gramStart"/>
      <w:r>
        <w:t>5.</w:t>
      </w:r>
      <w:r w:rsidRPr="00F87F72">
        <w:t>.</w:t>
      </w:r>
      <w:proofErr w:type="gramEnd"/>
      <w:r w:rsidRPr="00F87F72">
        <w:t>МЦКО https://mcko.ru/</w:t>
      </w:r>
    </w:p>
    <w:p w:rsidR="00F87F72" w:rsidRPr="00F87F72" w:rsidRDefault="00F87F72" w:rsidP="00F87F72">
      <w:pPr>
        <w:pStyle w:val="a5"/>
        <w:tabs>
          <w:tab w:val="left" w:pos="8204"/>
        </w:tabs>
        <w:jc w:val="both"/>
      </w:pPr>
      <w:r>
        <w:t xml:space="preserve">6. </w:t>
      </w:r>
      <w:proofErr w:type="spellStart"/>
      <w:r w:rsidRPr="00F87F72">
        <w:t>ЯКласс</w:t>
      </w:r>
      <w:proofErr w:type="spellEnd"/>
      <w:r w:rsidRPr="00F87F72">
        <w:t xml:space="preserve"> https://www.yaklass.ru/</w:t>
      </w:r>
    </w:p>
    <w:p w:rsidR="00E56D2C" w:rsidRPr="00F87F72" w:rsidRDefault="00E56D2C" w:rsidP="00F87F72">
      <w:pPr>
        <w:pStyle w:val="a5"/>
        <w:tabs>
          <w:tab w:val="left" w:pos="8204"/>
        </w:tabs>
        <w:jc w:val="both"/>
      </w:pPr>
    </w:p>
    <w:sectPr w:rsidR="00E56D2C" w:rsidRPr="00F87F72" w:rsidSect="00750D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09FF"/>
    <w:multiLevelType w:val="hybridMultilevel"/>
    <w:tmpl w:val="3AA2C3E0"/>
    <w:lvl w:ilvl="0" w:tplc="DA903F12">
      <w:start w:val="1"/>
      <w:numFmt w:val="decimal"/>
      <w:lvlText w:val="%1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4E34D0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549C7E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C0E9BE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14AEC8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702BE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AECF4C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9CF274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2E96DE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2A6E71"/>
    <w:multiLevelType w:val="hybridMultilevel"/>
    <w:tmpl w:val="677095FE"/>
    <w:lvl w:ilvl="0" w:tplc="AFA24DC6">
      <w:start w:val="1"/>
      <w:numFmt w:val="decimal"/>
      <w:lvlText w:val="%1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526E74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EDBA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9A62CA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981770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52EC16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8EC07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02139A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3A32FE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185E71"/>
    <w:multiLevelType w:val="hybridMultilevel"/>
    <w:tmpl w:val="CD6E9E72"/>
    <w:lvl w:ilvl="0" w:tplc="EB2ECD7C">
      <w:start w:val="1"/>
      <w:numFmt w:val="decimal"/>
      <w:lvlText w:val="%1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048BA2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3258C6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E0868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A69280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324B1C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2261C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02744C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F66900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144C0F"/>
    <w:multiLevelType w:val="hybridMultilevel"/>
    <w:tmpl w:val="5FA6DBD6"/>
    <w:lvl w:ilvl="0" w:tplc="41420068">
      <w:start w:val="1"/>
      <w:numFmt w:val="decimal"/>
      <w:lvlText w:val="%1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CBD4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E08224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8EC8D8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5E8318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CE27CC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BEDBC4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D4E1C8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C4D3B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332637"/>
    <w:multiLevelType w:val="hybridMultilevel"/>
    <w:tmpl w:val="A0B490A8"/>
    <w:lvl w:ilvl="0" w:tplc="1848C67C">
      <w:start w:val="1"/>
      <w:numFmt w:val="decimal"/>
      <w:lvlText w:val="%1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4AAEDE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3A4A3C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C0DD22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0640BE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668C82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A45850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D448AC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4CA90A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0B225E"/>
    <w:multiLevelType w:val="hybridMultilevel"/>
    <w:tmpl w:val="470E66AA"/>
    <w:lvl w:ilvl="0" w:tplc="EF3A359E">
      <w:start w:val="1"/>
      <w:numFmt w:val="decimal"/>
      <w:lvlText w:val="%1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549A00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7AC5F4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258B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B43C06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28D2D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48847C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EE7134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F8BAF0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48"/>
    <w:rsid w:val="0040448C"/>
    <w:rsid w:val="004F0F45"/>
    <w:rsid w:val="0050048D"/>
    <w:rsid w:val="006F0A48"/>
    <w:rsid w:val="00750DC0"/>
    <w:rsid w:val="00A225E3"/>
    <w:rsid w:val="00AA5FC4"/>
    <w:rsid w:val="00C22D43"/>
    <w:rsid w:val="00E33B27"/>
    <w:rsid w:val="00E56D2C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CDA8-FAFC-4CB3-ABD3-454A5BAA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27"/>
    <w:pPr>
      <w:spacing w:after="173" w:line="288" w:lineRule="auto"/>
      <w:ind w:left="10" w:right="1151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33B27"/>
    <w:pPr>
      <w:keepNext/>
      <w:keepLines/>
      <w:spacing w:after="104"/>
      <w:ind w:left="11" w:hanging="10"/>
      <w:outlineLvl w:val="0"/>
    </w:pPr>
    <w:rPr>
      <w:rFonts w:ascii="Calibri" w:eastAsia="Calibri" w:hAnsi="Calibri" w:cs="Calibri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33B27"/>
    <w:pPr>
      <w:keepNext/>
      <w:keepLines/>
      <w:spacing w:after="15"/>
      <w:ind w:left="11" w:hanging="10"/>
      <w:outlineLvl w:val="1"/>
    </w:pPr>
    <w:rPr>
      <w:rFonts w:ascii="Calibri" w:eastAsia="Calibri" w:hAnsi="Calibri"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27"/>
    <w:rPr>
      <w:rFonts w:ascii="Calibri" w:eastAsia="Calibri" w:hAnsi="Calibri" w:cs="Calibri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E33B27"/>
    <w:rPr>
      <w:rFonts w:ascii="Calibri" w:eastAsia="Calibri" w:hAnsi="Calibri" w:cs="Calibri"/>
      <w:b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A225E3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750DC0"/>
    <w:rPr>
      <w:b/>
      <w:bCs/>
    </w:rPr>
  </w:style>
  <w:style w:type="paragraph" w:styleId="a5">
    <w:name w:val="No Spacing"/>
    <w:uiPriority w:val="1"/>
    <w:qFormat/>
    <w:rsid w:val="00750DC0"/>
    <w:pPr>
      <w:spacing w:after="0" w:line="240" w:lineRule="auto"/>
      <w:ind w:left="10" w:right="1151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7021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</dc:creator>
  <cp:keywords/>
  <dc:description/>
  <cp:lastModifiedBy>Admin</cp:lastModifiedBy>
  <cp:revision>6</cp:revision>
  <dcterms:created xsi:type="dcterms:W3CDTF">2023-09-22T18:56:00Z</dcterms:created>
  <dcterms:modified xsi:type="dcterms:W3CDTF">2023-09-24T04:07:00Z</dcterms:modified>
</cp:coreProperties>
</file>