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37" w:rsidRPr="00B8116E" w:rsidRDefault="00CA2D37" w:rsidP="00B8116E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«Точка роста» размещен в отдельном стоящем здании на территории МОУ «СОШ №5</w:t>
      </w:r>
      <w:proofErr w:type="gramStart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».В</w:t>
      </w:r>
      <w:proofErr w:type="gramEnd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кабинете сделан косметический ремонт.</w:t>
      </w:r>
    </w:p>
    <w:p w:rsidR="00B8116E" w:rsidRDefault="00CA2D37" w:rsidP="00B811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центра «Точка Роста» </w:t>
      </w:r>
      <w:proofErr w:type="spellStart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брендируются</w:t>
      </w:r>
      <w:proofErr w:type="spellEnd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фирменными стилями: один фирменный знак «Точка Роста» и одна информационная табличка (со знаком национального проекта «Образование» и гербом Министерства просвещения РФ). При входе в помещение центра «Точка Роста» размещается навигационная табличка с полноцветным фирменным знаком «Точка Роста» на белом фоне.</w:t>
      </w:r>
    </w:p>
    <w:p w:rsidR="00CA2D37" w:rsidRPr="00B8116E" w:rsidRDefault="00CA2D37" w:rsidP="00B8116E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открытия центра было необходимо не только оборудование, но и помещения. На настоящий момент полностью отремонтированы и оформлены по специальному проекту с фирменным стилем помещения, закуплена мебель.</w:t>
      </w:r>
    </w:p>
    <w:p w:rsidR="00CA2D37" w:rsidRPr="00B8116E" w:rsidRDefault="00CA2D37" w:rsidP="00B8116E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Центра будет проходить на базе двух кабинетов.</w:t>
      </w:r>
    </w:p>
    <w:p w:rsidR="00CA2D37" w:rsidRPr="00B8116E" w:rsidRDefault="00CA2D37" w:rsidP="00B8116E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кабинет предназначен для проектной деятельности, во внеурочное время – </w:t>
      </w:r>
      <w:proofErr w:type="spellStart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-проектная работа. Одновременно он станет центром общественной жизни школы, где разместилась шахматная гостиная с тремя настольными комплектами шахмат, </w:t>
      </w:r>
      <w:proofErr w:type="spellStart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медиазона</w:t>
      </w:r>
      <w:proofErr w:type="spellEnd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фото и видеосъемки, а также зона для отдыха и общения, оборудованная пуфами и офисным диваном.</w:t>
      </w:r>
    </w:p>
    <w:p w:rsidR="00CA2D37" w:rsidRPr="00B8116E" w:rsidRDefault="00CA2D37" w:rsidP="00B8116E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втором кабинете дети получат возможность работать с современной цифровой техникой: планшетами, фотоаппаратами, очками виртуальной реальности,3D –принтерами, </w:t>
      </w:r>
      <w:proofErr w:type="spellStart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квадрокоптерами</w:t>
      </w:r>
      <w:proofErr w:type="spellEnd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которыми школьники еще никогда не работали.</w:t>
      </w:r>
    </w:p>
    <w:p w:rsidR="00CA2D37" w:rsidRPr="00B8116E" w:rsidRDefault="00CA2D37" w:rsidP="00B8116E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оборудовании, которое поступили и продолжают поступать, стоит сказать особо, поскольку каждая единица призвана работать во исполнении главной задачи - современного образования школьников.</w:t>
      </w:r>
    </w:p>
    <w:p w:rsidR="00CA2D37" w:rsidRPr="00B8116E" w:rsidRDefault="00CA2D37" w:rsidP="00B8116E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предметной области «Информатика» получены новые компьютеры. Ждем поступления интерактивного комплекса.</w:t>
      </w:r>
    </w:p>
    <w:p w:rsidR="00CA2D37" w:rsidRPr="00B8116E" w:rsidRDefault="00CA2D37" w:rsidP="00B8116E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оказания первой </w:t>
      </w:r>
      <w:proofErr w:type="spellStart"/>
      <w:proofErr w:type="gramStart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мед.помощи</w:t>
      </w:r>
      <w:proofErr w:type="spellEnd"/>
      <w:proofErr w:type="gramEnd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школьники будут отрабатывать в зоне «ОБЖ» при помощи современных тренажеров - манекенов.</w:t>
      </w:r>
    </w:p>
    <w:p w:rsidR="00CA2D37" w:rsidRPr="00CA2D37" w:rsidRDefault="00CA2D37" w:rsidP="00B8116E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получению 3D принтера, </w:t>
      </w:r>
      <w:proofErr w:type="spellStart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квадрокоптеров</w:t>
      </w:r>
      <w:proofErr w:type="spellEnd"/>
      <w:r w:rsidRPr="00B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прочего оснащения обновится содержание предметной области «Технология».</w:t>
      </w:r>
    </w:p>
    <w:p w:rsidR="00CA2D37" w:rsidRPr="00CA2D37" w:rsidRDefault="00CA2D37" w:rsidP="00CA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</w:p>
    <w:p w:rsidR="00CA2D37" w:rsidRPr="00CA2D37" w:rsidRDefault="00CA2D37" w:rsidP="00CA2D3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2D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CA2D37" w:rsidRPr="00CA2D37" w:rsidRDefault="00CA2D37" w:rsidP="00CA2D37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технического оснащения Центра цифрового и гуманитарного профилей «Точка роста» </w:t>
      </w:r>
      <w:r w:rsidRPr="00CA2D3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A2D3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CA2D37" w:rsidRPr="00CA2D37" w:rsidRDefault="00CA2D37" w:rsidP="00B8116E">
      <w:pPr>
        <w:shd w:val="clear" w:color="auto" w:fill="FFFFFF"/>
        <w:spacing w:after="0" w:line="330" w:lineRule="atLeast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8604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5945"/>
        <w:gridCol w:w="1974"/>
      </w:tblGrid>
      <w:tr w:rsidR="00CA2D37" w:rsidRPr="00CA2D37" w:rsidTr="00CA2D37">
        <w:trPr>
          <w:trHeight w:val="315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(</w:t>
            </w:r>
            <w:proofErr w:type="spellStart"/>
            <w:r w:rsidRPr="00CA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CA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2D37" w:rsidRPr="00CA2D37" w:rsidTr="00CA2D37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3D-принтер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 (принтер, сканер, копир)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мобильного класса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CA2D37" w:rsidRPr="00CA2D37" w:rsidTr="00CA2D37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Шлем виртуальной реальности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виртуальной реальности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Смартфон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Фотоаппарат с объективом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Микрофон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Аккумуляторная дрель-винтоверт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Многофункциональный инструмент (</w:t>
            </w:r>
            <w:proofErr w:type="spellStart"/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мультитул</w:t>
            </w:r>
            <w:proofErr w:type="spellEnd"/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Клеевой пистолет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штангенциркуль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Электролобзик</w:t>
            </w:r>
            <w:proofErr w:type="spellEnd"/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лобзик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Канцелярские ножи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 1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 2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A2D37" w:rsidRPr="00CA2D37" w:rsidTr="00CA2D37">
        <w:trPr>
          <w:trHeight w:val="1026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A2D37" w:rsidRPr="00CA2D37" w:rsidTr="00CA2D37">
        <w:trPr>
          <w:trHeight w:val="846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Тренажёр-манекен для отработки сердечно-легочной реанимации</w:t>
            </w:r>
          </w:p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A2D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A2D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лёгочной реанимации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имитаторов травм и поражений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Шина складная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Воротник шейный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A2D37" w:rsidRPr="00CA2D37" w:rsidTr="00CA2D37">
        <w:trPr>
          <w:trHeight w:val="39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для обучения шахматам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D37" w:rsidRPr="00CA2D37" w:rsidRDefault="00CA2D37" w:rsidP="00CA2D3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CA2D37" w:rsidRPr="00B8116E" w:rsidRDefault="00CA2D37" w:rsidP="00B8116E">
      <w:pPr>
        <w:shd w:val="clear" w:color="auto" w:fill="FFFFFF"/>
        <w:spacing w:after="0" w:line="144" w:lineRule="atLeast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FD5B42" w:rsidRPr="00CA2D37" w:rsidRDefault="00FD5B42" w:rsidP="00CA2D37"/>
    <w:sectPr w:rsidR="00FD5B42" w:rsidRPr="00CA2D37" w:rsidSect="00B8116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5FBB"/>
    <w:multiLevelType w:val="multilevel"/>
    <w:tmpl w:val="8A20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CD"/>
    <w:rsid w:val="005B77CD"/>
    <w:rsid w:val="00B8116E"/>
    <w:rsid w:val="00CA2D37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BB43"/>
  <w15:chartTrackingRefBased/>
  <w15:docId w15:val="{0787A4A5-A689-42B6-AD3F-F66A90B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D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2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5</dc:creator>
  <cp:keywords/>
  <dc:description/>
  <cp:lastModifiedBy>МОУ СОШ 5</cp:lastModifiedBy>
  <cp:revision>5</cp:revision>
  <dcterms:created xsi:type="dcterms:W3CDTF">2023-12-19T05:51:00Z</dcterms:created>
  <dcterms:modified xsi:type="dcterms:W3CDTF">2024-01-15T06:39:00Z</dcterms:modified>
</cp:coreProperties>
</file>